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AEB" w:rsidRDefault="004F4AEB" w:rsidP="004F4AEB">
      <w:pPr>
        <w:pStyle w:val="ConsNonformat"/>
        <w:widowControl/>
        <w:ind w:left="567" w:right="0" w:firstLine="567"/>
        <w:rPr>
          <w:rFonts w:ascii="Times New Roman" w:hAnsi="Times New Roman" w:cs="Times New Roman"/>
          <w:sz w:val="28"/>
          <w:szCs w:val="28"/>
          <w:lang w:val="en-US"/>
        </w:rPr>
      </w:pPr>
      <w:r>
        <w:rPr>
          <w:noProof/>
        </w:rPr>
        <w:t xml:space="preserve">                         </w:t>
      </w:r>
      <w:r>
        <w:rPr>
          <w:noProof/>
        </w:rPr>
        <w:drawing>
          <wp:inline distT="0" distB="0" distL="0" distR="0" wp14:anchorId="654602E7" wp14:editId="49EA4F81">
            <wp:extent cx="781050" cy="8858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1050" cy="885825"/>
                    </a:xfrm>
                    <a:prstGeom prst="rect">
                      <a:avLst/>
                    </a:prstGeom>
                    <a:noFill/>
                    <a:ln>
                      <a:noFill/>
                    </a:ln>
                  </pic:spPr>
                </pic:pic>
              </a:graphicData>
            </a:graphic>
          </wp:inline>
        </w:drawing>
      </w:r>
      <w:r>
        <w:rPr>
          <w:noProof/>
        </w:rPr>
        <w:t xml:space="preserve">            </w:t>
      </w:r>
      <w:r w:rsidRPr="00040D96">
        <w:rPr>
          <w:noProof/>
          <w:sz w:val="28"/>
          <w:szCs w:val="28"/>
        </w:rPr>
        <w:t xml:space="preserve"> </w:t>
      </w:r>
      <w:r>
        <w:rPr>
          <w:noProof/>
        </w:rPr>
        <w:t xml:space="preserve">   </w:t>
      </w:r>
      <w:r w:rsidRPr="004D1A97">
        <w:rPr>
          <w:b/>
          <w:noProof/>
        </w:rPr>
        <w:t xml:space="preserve"> </w:t>
      </w:r>
      <w:r w:rsidRPr="004D1A97">
        <w:rPr>
          <w:noProof/>
          <w:sz w:val="28"/>
          <w:szCs w:val="28"/>
        </w:rPr>
        <w:t xml:space="preserve"> </w:t>
      </w:r>
      <w:r>
        <w:rPr>
          <w:noProof/>
        </w:rPr>
        <w:t xml:space="preserve">   </w:t>
      </w:r>
    </w:p>
    <w:p w:rsidR="004F4AEB" w:rsidRDefault="004F4AEB" w:rsidP="004F4AEB">
      <w:pPr>
        <w:rPr>
          <w:noProof/>
          <w:sz w:val="16"/>
        </w:rPr>
      </w:pPr>
    </w:p>
    <w:tbl>
      <w:tblPr>
        <w:tblW w:w="0" w:type="auto"/>
        <w:tblInd w:w="-32" w:type="dxa"/>
        <w:tblLayout w:type="fixed"/>
        <w:tblLook w:val="0000" w:firstRow="0" w:lastRow="0" w:firstColumn="0" w:lastColumn="0" w:noHBand="0" w:noVBand="0"/>
      </w:tblPr>
      <w:tblGrid>
        <w:gridCol w:w="5005"/>
        <w:gridCol w:w="5234"/>
      </w:tblGrid>
      <w:tr w:rsidR="004F4AEB" w:rsidTr="005670E1">
        <w:trPr>
          <w:trHeight w:val="1194"/>
        </w:trPr>
        <w:tc>
          <w:tcPr>
            <w:tcW w:w="5005" w:type="dxa"/>
          </w:tcPr>
          <w:p w:rsidR="004F4AEB" w:rsidRDefault="004F4AEB" w:rsidP="005670E1">
            <w:pPr>
              <w:jc w:val="center"/>
              <w:rPr>
                <w:rFonts w:ascii="Arial" w:hAnsi="Arial"/>
                <w:b/>
                <w:sz w:val="27"/>
                <w:szCs w:val="27"/>
              </w:rPr>
            </w:pPr>
            <w:r>
              <w:rPr>
                <w:rFonts w:ascii="Arial" w:hAnsi="Arial"/>
                <w:b/>
                <w:sz w:val="27"/>
                <w:szCs w:val="27"/>
              </w:rPr>
              <w:t>Совет депутатов</w:t>
            </w:r>
          </w:p>
          <w:p w:rsidR="004F4AEB" w:rsidRDefault="004F4AEB" w:rsidP="005670E1">
            <w:pPr>
              <w:jc w:val="center"/>
              <w:rPr>
                <w:rFonts w:ascii="Arial" w:hAnsi="Arial"/>
                <w:b/>
                <w:sz w:val="27"/>
                <w:szCs w:val="27"/>
              </w:rPr>
            </w:pPr>
            <w:r>
              <w:rPr>
                <w:rFonts w:ascii="Arial" w:hAnsi="Arial"/>
                <w:b/>
                <w:sz w:val="27"/>
                <w:szCs w:val="27"/>
              </w:rPr>
              <w:t xml:space="preserve"> муниципального образования сельское поселение «</w:t>
            </w:r>
            <w:proofErr w:type="spellStart"/>
            <w:r>
              <w:rPr>
                <w:rFonts w:ascii="Arial" w:hAnsi="Arial"/>
                <w:b/>
                <w:sz w:val="27"/>
                <w:szCs w:val="27"/>
              </w:rPr>
              <w:t>Орликское</w:t>
            </w:r>
            <w:proofErr w:type="spellEnd"/>
            <w:r>
              <w:rPr>
                <w:rFonts w:ascii="Arial" w:hAnsi="Arial"/>
                <w:b/>
                <w:sz w:val="27"/>
                <w:szCs w:val="27"/>
              </w:rPr>
              <w:t>»</w:t>
            </w:r>
          </w:p>
          <w:p w:rsidR="004F4AEB" w:rsidRDefault="004F4AEB" w:rsidP="005670E1">
            <w:pPr>
              <w:jc w:val="center"/>
              <w:rPr>
                <w:rFonts w:ascii="Arial" w:hAnsi="Arial"/>
                <w:b/>
                <w:sz w:val="27"/>
                <w:szCs w:val="27"/>
              </w:rPr>
            </w:pPr>
            <w:proofErr w:type="spellStart"/>
            <w:r>
              <w:rPr>
                <w:rFonts w:ascii="Arial" w:hAnsi="Arial"/>
                <w:b/>
                <w:sz w:val="27"/>
                <w:szCs w:val="27"/>
              </w:rPr>
              <w:t>Окинского</w:t>
            </w:r>
            <w:proofErr w:type="spellEnd"/>
            <w:r>
              <w:rPr>
                <w:rFonts w:ascii="Arial" w:hAnsi="Arial"/>
                <w:b/>
                <w:sz w:val="27"/>
                <w:szCs w:val="27"/>
              </w:rPr>
              <w:t xml:space="preserve"> района</w:t>
            </w:r>
          </w:p>
          <w:p w:rsidR="004F4AEB" w:rsidRDefault="004F4AEB" w:rsidP="005670E1">
            <w:pPr>
              <w:jc w:val="center"/>
              <w:rPr>
                <w:rFonts w:ascii="Arial" w:hAnsi="Arial"/>
                <w:b/>
                <w:sz w:val="27"/>
                <w:szCs w:val="27"/>
              </w:rPr>
            </w:pPr>
            <w:r>
              <w:rPr>
                <w:rFonts w:ascii="Arial" w:hAnsi="Arial"/>
                <w:b/>
                <w:sz w:val="27"/>
                <w:szCs w:val="27"/>
              </w:rPr>
              <w:t>Республики Бурятия</w:t>
            </w:r>
          </w:p>
          <w:p w:rsidR="004F4AEB" w:rsidRDefault="004F4AEB" w:rsidP="005670E1">
            <w:pPr>
              <w:jc w:val="center"/>
              <w:rPr>
                <w:rFonts w:ascii="Arial" w:hAnsi="Arial"/>
                <w:b/>
                <w:sz w:val="16"/>
                <w:szCs w:val="16"/>
              </w:rPr>
            </w:pPr>
          </w:p>
          <w:p w:rsidR="004F4AEB" w:rsidRDefault="004F4AEB" w:rsidP="005670E1">
            <w:pPr>
              <w:jc w:val="center"/>
              <w:rPr>
                <w:rFonts w:ascii="Arial" w:hAnsi="Arial"/>
                <w:b/>
                <w:sz w:val="27"/>
                <w:szCs w:val="27"/>
              </w:rPr>
            </w:pPr>
            <w:r>
              <w:rPr>
                <w:rFonts w:ascii="Arial" w:hAnsi="Arial"/>
                <w:b/>
                <w:sz w:val="27"/>
                <w:szCs w:val="27"/>
                <w:lang w:val="en-US"/>
              </w:rPr>
              <w:t>IV</w:t>
            </w:r>
            <w:r w:rsidRPr="001C5A88">
              <w:rPr>
                <w:rFonts w:ascii="Arial" w:hAnsi="Arial"/>
                <w:b/>
                <w:sz w:val="27"/>
                <w:szCs w:val="27"/>
              </w:rPr>
              <w:t xml:space="preserve"> </w:t>
            </w:r>
            <w:r>
              <w:rPr>
                <w:rFonts w:ascii="Arial" w:hAnsi="Arial"/>
                <w:b/>
                <w:sz w:val="27"/>
                <w:szCs w:val="27"/>
              </w:rPr>
              <w:t>созыв</w:t>
            </w:r>
          </w:p>
        </w:tc>
        <w:tc>
          <w:tcPr>
            <w:tcW w:w="5234" w:type="dxa"/>
          </w:tcPr>
          <w:p w:rsidR="004F4AEB" w:rsidRDefault="004F4AEB" w:rsidP="005670E1">
            <w:pPr>
              <w:tabs>
                <w:tab w:val="left" w:pos="6060"/>
              </w:tabs>
              <w:jc w:val="center"/>
              <w:rPr>
                <w:rFonts w:ascii="Arial" w:hAnsi="Arial"/>
                <w:b/>
                <w:sz w:val="27"/>
                <w:szCs w:val="27"/>
              </w:rPr>
            </w:pPr>
            <w:proofErr w:type="spellStart"/>
            <w:r>
              <w:rPr>
                <w:rFonts w:ascii="Arial" w:hAnsi="Arial"/>
                <w:b/>
                <w:sz w:val="27"/>
                <w:szCs w:val="27"/>
              </w:rPr>
              <w:t>Буряад</w:t>
            </w:r>
            <w:proofErr w:type="spellEnd"/>
            <w:r>
              <w:rPr>
                <w:rFonts w:ascii="Arial" w:hAnsi="Arial"/>
                <w:b/>
                <w:sz w:val="27"/>
                <w:szCs w:val="27"/>
              </w:rPr>
              <w:t xml:space="preserve"> </w:t>
            </w:r>
            <w:proofErr w:type="spellStart"/>
            <w:r>
              <w:rPr>
                <w:rFonts w:ascii="Arial" w:hAnsi="Arial"/>
                <w:b/>
                <w:sz w:val="27"/>
                <w:szCs w:val="27"/>
              </w:rPr>
              <w:t>Республикын</w:t>
            </w:r>
            <w:proofErr w:type="spellEnd"/>
          </w:p>
          <w:p w:rsidR="004F4AEB" w:rsidRDefault="004F4AEB" w:rsidP="005670E1">
            <w:pPr>
              <w:tabs>
                <w:tab w:val="left" w:pos="6060"/>
              </w:tabs>
              <w:jc w:val="center"/>
              <w:rPr>
                <w:rFonts w:ascii="Arial" w:hAnsi="Arial"/>
                <w:b/>
                <w:sz w:val="27"/>
                <w:szCs w:val="27"/>
              </w:rPr>
            </w:pPr>
            <w:proofErr w:type="spellStart"/>
            <w:r>
              <w:rPr>
                <w:rFonts w:ascii="Arial" w:hAnsi="Arial"/>
                <w:b/>
                <w:sz w:val="27"/>
                <w:szCs w:val="27"/>
              </w:rPr>
              <w:t>Ахын</w:t>
            </w:r>
            <w:proofErr w:type="spellEnd"/>
            <w:r>
              <w:rPr>
                <w:rFonts w:ascii="Arial" w:hAnsi="Arial"/>
                <w:b/>
                <w:sz w:val="27"/>
                <w:szCs w:val="27"/>
              </w:rPr>
              <w:t xml:space="preserve"> </w:t>
            </w:r>
            <w:proofErr w:type="spellStart"/>
            <w:r>
              <w:rPr>
                <w:rFonts w:ascii="Arial" w:hAnsi="Arial"/>
                <w:b/>
                <w:sz w:val="27"/>
                <w:szCs w:val="27"/>
              </w:rPr>
              <w:t>аймагай</w:t>
            </w:r>
            <w:proofErr w:type="spellEnd"/>
            <w:r>
              <w:rPr>
                <w:rFonts w:ascii="Arial" w:hAnsi="Arial"/>
                <w:b/>
                <w:sz w:val="27"/>
                <w:szCs w:val="27"/>
              </w:rPr>
              <w:t xml:space="preserve"> «</w:t>
            </w:r>
            <w:proofErr w:type="spellStart"/>
            <w:r>
              <w:rPr>
                <w:rFonts w:ascii="Arial" w:hAnsi="Arial"/>
                <w:b/>
                <w:sz w:val="27"/>
                <w:szCs w:val="27"/>
              </w:rPr>
              <w:t>Орликское</w:t>
            </w:r>
            <w:proofErr w:type="spellEnd"/>
            <w:r>
              <w:rPr>
                <w:rFonts w:ascii="Arial" w:hAnsi="Arial"/>
                <w:b/>
                <w:sz w:val="27"/>
                <w:szCs w:val="27"/>
              </w:rPr>
              <w:t xml:space="preserve">» </w:t>
            </w:r>
          </w:p>
          <w:p w:rsidR="004F4AEB" w:rsidRDefault="004F4AEB" w:rsidP="005670E1">
            <w:pPr>
              <w:tabs>
                <w:tab w:val="left" w:pos="6060"/>
              </w:tabs>
              <w:jc w:val="center"/>
              <w:rPr>
                <w:rFonts w:ascii="Arial" w:hAnsi="Arial"/>
                <w:b/>
                <w:sz w:val="27"/>
                <w:szCs w:val="27"/>
              </w:rPr>
            </w:pPr>
            <w:r>
              <w:rPr>
                <w:rFonts w:ascii="Arial" w:hAnsi="Arial"/>
                <w:b/>
                <w:sz w:val="27"/>
                <w:szCs w:val="27"/>
              </w:rPr>
              <w:t>гэ</w:t>
            </w:r>
            <w:r>
              <w:rPr>
                <w:rFonts w:ascii="Arial" w:hAnsi="Arial"/>
                <w:b/>
                <w:sz w:val="27"/>
                <w:szCs w:val="27"/>
                <w:lang w:val="en-US"/>
              </w:rPr>
              <w:t>h</w:t>
            </w:r>
            <w:r>
              <w:rPr>
                <w:rFonts w:ascii="Arial" w:hAnsi="Arial"/>
                <w:b/>
                <w:sz w:val="27"/>
                <w:szCs w:val="27"/>
              </w:rPr>
              <w:t xml:space="preserve">эн </w:t>
            </w:r>
            <w:proofErr w:type="spellStart"/>
            <w:r>
              <w:rPr>
                <w:rFonts w:ascii="Arial" w:hAnsi="Arial"/>
                <w:b/>
                <w:sz w:val="27"/>
                <w:szCs w:val="27"/>
              </w:rPr>
              <w:t>х</w:t>
            </w:r>
            <w:r>
              <w:rPr>
                <w:rFonts w:ascii="Arial" w:hAnsi="Arial" w:cs="Arial"/>
                <w:b/>
                <w:sz w:val="27"/>
                <w:szCs w:val="27"/>
              </w:rPr>
              <w:t>γ</w:t>
            </w:r>
            <w:r>
              <w:rPr>
                <w:rFonts w:ascii="Arial" w:hAnsi="Arial"/>
                <w:b/>
                <w:sz w:val="27"/>
                <w:szCs w:val="27"/>
              </w:rPr>
              <w:t>д</w:t>
            </w:r>
            <w:r>
              <w:rPr>
                <w:rFonts w:ascii="Arial" w:hAnsi="Arial" w:cs="Arial"/>
                <w:b/>
                <w:sz w:val="27"/>
                <w:szCs w:val="27"/>
              </w:rPr>
              <w:t>өө</w:t>
            </w:r>
            <w:r>
              <w:rPr>
                <w:rFonts w:ascii="Arial" w:hAnsi="Arial"/>
                <w:b/>
                <w:sz w:val="27"/>
                <w:szCs w:val="27"/>
              </w:rPr>
              <w:t>гэй</w:t>
            </w:r>
            <w:proofErr w:type="spellEnd"/>
            <w:r>
              <w:rPr>
                <w:rFonts w:ascii="Arial" w:hAnsi="Arial"/>
                <w:b/>
                <w:sz w:val="27"/>
                <w:szCs w:val="27"/>
              </w:rPr>
              <w:t xml:space="preserve"> </w:t>
            </w:r>
            <w:proofErr w:type="spellStart"/>
            <w:r>
              <w:rPr>
                <w:rFonts w:ascii="Arial" w:hAnsi="Arial"/>
                <w:b/>
                <w:sz w:val="27"/>
                <w:szCs w:val="27"/>
              </w:rPr>
              <w:t>з</w:t>
            </w:r>
            <w:r>
              <w:rPr>
                <w:rFonts w:ascii="Arial" w:hAnsi="Arial" w:cs="Arial"/>
                <w:b/>
                <w:sz w:val="27"/>
                <w:szCs w:val="27"/>
              </w:rPr>
              <w:t>ү</w:t>
            </w:r>
            <w:r>
              <w:rPr>
                <w:rFonts w:ascii="Arial" w:hAnsi="Arial"/>
                <w:b/>
                <w:sz w:val="27"/>
                <w:szCs w:val="27"/>
              </w:rPr>
              <w:t>блэлэй</w:t>
            </w:r>
            <w:proofErr w:type="spellEnd"/>
          </w:p>
          <w:p w:rsidR="004F4AEB" w:rsidRDefault="004F4AEB" w:rsidP="005670E1">
            <w:pPr>
              <w:tabs>
                <w:tab w:val="left" w:pos="6060"/>
              </w:tabs>
              <w:jc w:val="center"/>
              <w:rPr>
                <w:rFonts w:ascii="Arial" w:hAnsi="Arial"/>
                <w:b/>
                <w:sz w:val="27"/>
                <w:szCs w:val="27"/>
              </w:rPr>
            </w:pPr>
            <w:proofErr w:type="spellStart"/>
            <w:r>
              <w:rPr>
                <w:rFonts w:ascii="Arial" w:hAnsi="Arial"/>
                <w:b/>
                <w:sz w:val="27"/>
                <w:szCs w:val="27"/>
              </w:rPr>
              <w:t>муниципальна</w:t>
            </w:r>
            <w:proofErr w:type="spellEnd"/>
            <w:r>
              <w:rPr>
                <w:rFonts w:ascii="Arial" w:hAnsi="Arial"/>
                <w:b/>
                <w:sz w:val="27"/>
                <w:szCs w:val="27"/>
              </w:rPr>
              <w:t xml:space="preserve"> </w:t>
            </w:r>
            <w:proofErr w:type="spellStart"/>
            <w:r>
              <w:rPr>
                <w:rFonts w:ascii="Arial" w:hAnsi="Arial"/>
                <w:b/>
                <w:sz w:val="27"/>
                <w:szCs w:val="27"/>
              </w:rPr>
              <w:t>байгууламжын</w:t>
            </w:r>
            <w:proofErr w:type="spellEnd"/>
            <w:r>
              <w:rPr>
                <w:rFonts w:ascii="Arial" w:hAnsi="Arial"/>
                <w:b/>
                <w:sz w:val="27"/>
                <w:szCs w:val="27"/>
              </w:rPr>
              <w:t xml:space="preserve"> </w:t>
            </w:r>
            <w:proofErr w:type="spellStart"/>
            <w:r>
              <w:rPr>
                <w:rFonts w:ascii="Arial" w:hAnsi="Arial"/>
                <w:b/>
                <w:sz w:val="27"/>
                <w:szCs w:val="27"/>
              </w:rPr>
              <w:t>депутадуудай</w:t>
            </w:r>
            <w:proofErr w:type="spellEnd"/>
            <w:r>
              <w:rPr>
                <w:rFonts w:ascii="Arial" w:hAnsi="Arial"/>
                <w:b/>
                <w:sz w:val="27"/>
                <w:szCs w:val="27"/>
              </w:rPr>
              <w:t xml:space="preserve"> Совет</w:t>
            </w:r>
          </w:p>
          <w:p w:rsidR="004F4AEB" w:rsidRDefault="004F4AEB" w:rsidP="005670E1">
            <w:pPr>
              <w:tabs>
                <w:tab w:val="left" w:pos="6060"/>
              </w:tabs>
              <w:jc w:val="center"/>
              <w:rPr>
                <w:rFonts w:ascii="Arial" w:hAnsi="Arial"/>
                <w:b/>
                <w:sz w:val="16"/>
                <w:szCs w:val="16"/>
              </w:rPr>
            </w:pPr>
          </w:p>
          <w:p w:rsidR="004F4AEB" w:rsidRDefault="004F4AEB" w:rsidP="005670E1">
            <w:pPr>
              <w:jc w:val="center"/>
              <w:rPr>
                <w:rFonts w:ascii="Arial" w:hAnsi="Arial" w:cs="Arial"/>
                <w:b/>
                <w:sz w:val="27"/>
                <w:szCs w:val="27"/>
              </w:rPr>
            </w:pPr>
            <w:r>
              <w:rPr>
                <w:rFonts w:ascii="Arial" w:hAnsi="Arial" w:cs="Arial"/>
                <w:b/>
                <w:sz w:val="27"/>
                <w:szCs w:val="27"/>
                <w:lang w:val="en-US"/>
              </w:rPr>
              <w:t xml:space="preserve">IV </w:t>
            </w:r>
            <w:proofErr w:type="spellStart"/>
            <w:r>
              <w:rPr>
                <w:rFonts w:ascii="Arial" w:hAnsi="Arial" w:cs="Arial"/>
                <w:b/>
                <w:sz w:val="27"/>
                <w:szCs w:val="27"/>
              </w:rPr>
              <w:t>зарлал</w:t>
            </w:r>
            <w:proofErr w:type="spellEnd"/>
          </w:p>
          <w:p w:rsidR="004F4AEB" w:rsidRDefault="004F4AEB" w:rsidP="005670E1">
            <w:pPr>
              <w:jc w:val="center"/>
              <w:rPr>
                <w:rFonts w:ascii="Arial" w:hAnsi="Arial" w:cs="Arial"/>
                <w:b/>
                <w:sz w:val="16"/>
                <w:szCs w:val="16"/>
              </w:rPr>
            </w:pPr>
          </w:p>
        </w:tc>
      </w:tr>
      <w:tr w:rsidR="004F4AEB" w:rsidTr="005670E1">
        <w:trPr>
          <w:trHeight w:val="93"/>
        </w:trPr>
        <w:tc>
          <w:tcPr>
            <w:tcW w:w="5005" w:type="dxa"/>
          </w:tcPr>
          <w:p w:rsidR="004F4AEB" w:rsidRDefault="004F4AEB" w:rsidP="005670E1">
            <w:pPr>
              <w:ind w:left="32"/>
              <w:jc w:val="both"/>
              <w:rPr>
                <w:rFonts w:ascii="Arial" w:hAnsi="Arial"/>
                <w:i/>
                <w:sz w:val="16"/>
                <w:szCs w:val="16"/>
              </w:rPr>
            </w:pPr>
            <w:r>
              <w:rPr>
                <w:noProof/>
                <w:lang w:eastAsia="ru-RU"/>
              </w:rPr>
              <mc:AlternateContent>
                <mc:Choice Requires="wps">
                  <w:drawing>
                    <wp:anchor distT="0" distB="0" distL="114300" distR="114300" simplePos="0" relativeHeight="251659264" behindDoc="0" locked="0" layoutInCell="0" allowOverlap="1" wp14:anchorId="3CF8DDCE" wp14:editId="32620ECA">
                      <wp:simplePos x="0" y="0"/>
                      <wp:positionH relativeFrom="column">
                        <wp:posOffset>0</wp:posOffset>
                      </wp:positionH>
                      <wp:positionV relativeFrom="paragraph">
                        <wp:posOffset>1270</wp:posOffset>
                      </wp:positionV>
                      <wp:extent cx="6149340" cy="0"/>
                      <wp:effectExtent l="29845" t="30480" r="31115" b="3619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3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B7BF1"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8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" o:allowincell="f" strokeweight="4.5pt">
                      <v:stroke linestyle="thinThick"/>
                    </v:line>
                  </w:pict>
                </mc:Fallback>
              </mc:AlternateContent>
            </w:r>
          </w:p>
        </w:tc>
        <w:tc>
          <w:tcPr>
            <w:tcW w:w="5234" w:type="dxa"/>
          </w:tcPr>
          <w:p w:rsidR="004F4AEB" w:rsidRDefault="004F4AEB" w:rsidP="005670E1">
            <w:pPr>
              <w:jc w:val="center"/>
              <w:rPr>
                <w:b/>
                <w:sz w:val="16"/>
                <w:szCs w:val="16"/>
              </w:rPr>
            </w:pPr>
          </w:p>
        </w:tc>
      </w:tr>
    </w:tbl>
    <w:p w:rsidR="004F4AEB" w:rsidRPr="0090334C" w:rsidRDefault="004F4AEB" w:rsidP="004F4AEB">
      <w:pPr>
        <w:rPr>
          <w:b/>
          <w:sz w:val="28"/>
          <w:szCs w:val="28"/>
        </w:rPr>
      </w:pPr>
      <w:r>
        <w:rPr>
          <w:b/>
          <w:sz w:val="28"/>
          <w:szCs w:val="28"/>
        </w:rPr>
        <w:t xml:space="preserve">                                                          РЕШЕНИЕ</w:t>
      </w:r>
      <w:r>
        <w:rPr>
          <w:sz w:val="28"/>
          <w:szCs w:val="28"/>
        </w:rPr>
        <w:t xml:space="preserve">  </w:t>
      </w:r>
      <w:r>
        <w:rPr>
          <w:sz w:val="28"/>
          <w:szCs w:val="28"/>
        </w:rPr>
        <w:tab/>
      </w:r>
    </w:p>
    <w:p w:rsidR="004F4AEB" w:rsidRDefault="004F4AEB" w:rsidP="004F4AEB">
      <w:pPr>
        <w:rPr>
          <w:b/>
          <w:i/>
        </w:rPr>
      </w:pPr>
    </w:p>
    <w:p w:rsidR="004F4AEB" w:rsidRPr="004F4AEB" w:rsidRDefault="004F4AEB" w:rsidP="004F4AEB">
      <w:pPr>
        <w:jc w:val="center"/>
        <w:rPr>
          <w:b/>
        </w:rPr>
      </w:pPr>
      <w:r w:rsidRPr="004F4AEB">
        <w:rPr>
          <w:b/>
        </w:rPr>
        <w:t>Об утверждении Порядка проведения конкурса по отбору кандидатур на должность главы муниципального образования сельское поселение</w:t>
      </w:r>
    </w:p>
    <w:p w:rsidR="004F4AEB" w:rsidRPr="004F4AEB" w:rsidRDefault="004F4AEB" w:rsidP="004F4AEB">
      <w:pPr>
        <w:jc w:val="center"/>
        <w:rPr>
          <w:b/>
        </w:rPr>
      </w:pPr>
      <w:r w:rsidRPr="004F4AEB">
        <w:rPr>
          <w:b/>
        </w:rPr>
        <w:t>«</w:t>
      </w:r>
      <w:proofErr w:type="spellStart"/>
      <w:r w:rsidRPr="004F4AEB">
        <w:rPr>
          <w:b/>
        </w:rPr>
        <w:t>Орликское</w:t>
      </w:r>
      <w:proofErr w:type="spellEnd"/>
      <w:r w:rsidRPr="004F4AEB">
        <w:rPr>
          <w:b/>
        </w:rPr>
        <w:t>» и избрания главы муниципального образования</w:t>
      </w:r>
    </w:p>
    <w:p w:rsidR="004F4AEB" w:rsidRPr="004F4AEB" w:rsidRDefault="004F4AEB" w:rsidP="004F4AEB">
      <w:pPr>
        <w:jc w:val="center"/>
        <w:rPr>
          <w:b/>
        </w:rPr>
      </w:pPr>
      <w:r w:rsidRPr="004F4AEB">
        <w:rPr>
          <w:b/>
        </w:rPr>
        <w:t xml:space="preserve"> сельское поселение «</w:t>
      </w:r>
      <w:proofErr w:type="spellStart"/>
      <w:r w:rsidRPr="004F4AEB">
        <w:rPr>
          <w:b/>
        </w:rPr>
        <w:t>Орликское</w:t>
      </w:r>
      <w:proofErr w:type="spellEnd"/>
      <w:r w:rsidRPr="004F4AEB">
        <w:rPr>
          <w:b/>
        </w:rPr>
        <w:t>»</w:t>
      </w:r>
    </w:p>
    <w:p w:rsidR="004F4AEB" w:rsidRPr="004F4AEB" w:rsidRDefault="004F4AEB" w:rsidP="004F4AEB">
      <w:pPr>
        <w:jc w:val="right"/>
        <w:rPr>
          <w:i/>
        </w:rPr>
      </w:pPr>
    </w:p>
    <w:p w:rsidR="004F4AEB" w:rsidRPr="004F4AEB" w:rsidRDefault="004F4AEB" w:rsidP="004F4AEB">
      <w:pPr>
        <w:jc w:val="right"/>
        <w:rPr>
          <w:i/>
        </w:rPr>
      </w:pPr>
      <w:r w:rsidRPr="004F4AEB">
        <w:rPr>
          <w:i/>
        </w:rPr>
        <w:t>Принято Советом депутатов</w:t>
      </w:r>
    </w:p>
    <w:p w:rsidR="004F4AEB" w:rsidRPr="004F4AEB" w:rsidRDefault="004F4AEB" w:rsidP="004F4AEB">
      <w:pPr>
        <w:jc w:val="right"/>
        <w:rPr>
          <w:i/>
        </w:rPr>
      </w:pPr>
      <w:r w:rsidRPr="004F4AEB">
        <w:rPr>
          <w:i/>
        </w:rPr>
        <w:t>муниципального образования</w:t>
      </w:r>
    </w:p>
    <w:p w:rsidR="004F4AEB" w:rsidRPr="004F4AEB" w:rsidRDefault="004F4AEB" w:rsidP="004F4AEB">
      <w:pPr>
        <w:jc w:val="right"/>
        <w:rPr>
          <w:i/>
        </w:rPr>
      </w:pPr>
      <w:r w:rsidRPr="004F4AEB">
        <w:rPr>
          <w:i/>
        </w:rPr>
        <w:t>сельское поселение «</w:t>
      </w:r>
      <w:proofErr w:type="spellStart"/>
      <w:r w:rsidRPr="004F4AEB">
        <w:rPr>
          <w:i/>
        </w:rPr>
        <w:t>Орликское</w:t>
      </w:r>
      <w:proofErr w:type="spellEnd"/>
      <w:r w:rsidRPr="004F4AEB">
        <w:rPr>
          <w:i/>
        </w:rPr>
        <w:t>»</w:t>
      </w:r>
    </w:p>
    <w:p w:rsidR="004F4AEB" w:rsidRPr="004F4AEB" w:rsidRDefault="004F4AEB" w:rsidP="004F4AEB">
      <w:pPr>
        <w:jc w:val="right"/>
        <w:rPr>
          <w:i/>
        </w:rPr>
      </w:pPr>
      <w:r w:rsidRPr="004F4AEB">
        <w:rPr>
          <w:i/>
        </w:rPr>
        <w:t xml:space="preserve">на </w:t>
      </w:r>
      <w:r w:rsidRPr="004F4AEB">
        <w:rPr>
          <w:i/>
          <w:lang w:val="en-US"/>
        </w:rPr>
        <w:t>XX</w:t>
      </w:r>
      <w:r w:rsidRPr="004F4AEB">
        <w:rPr>
          <w:i/>
        </w:rPr>
        <w:t>Х</w:t>
      </w:r>
      <w:r w:rsidRPr="004F4AEB">
        <w:rPr>
          <w:i/>
          <w:lang w:val="en-US"/>
        </w:rPr>
        <w:t>VII</w:t>
      </w:r>
      <w:r w:rsidRPr="004F4AEB">
        <w:rPr>
          <w:i/>
        </w:rPr>
        <w:t>-й сессии</w:t>
      </w:r>
    </w:p>
    <w:p w:rsidR="004F4AEB" w:rsidRPr="004F4AEB" w:rsidRDefault="004F4AEB" w:rsidP="004F4AEB">
      <w:pPr>
        <w:jc w:val="right"/>
        <w:rPr>
          <w:i/>
        </w:rPr>
      </w:pPr>
      <w:r w:rsidRPr="004F4AEB">
        <w:rPr>
          <w:i/>
        </w:rPr>
        <w:t xml:space="preserve"> </w:t>
      </w:r>
      <w:r w:rsidR="00B0462D">
        <w:rPr>
          <w:i/>
        </w:rPr>
        <w:t xml:space="preserve">27 июля </w:t>
      </w:r>
      <w:r w:rsidRPr="004F4AEB">
        <w:rPr>
          <w:i/>
        </w:rPr>
        <w:t>2023 года</w:t>
      </w:r>
    </w:p>
    <w:p w:rsidR="004F4AEB" w:rsidRPr="004F4AEB" w:rsidRDefault="004F4AEB" w:rsidP="004F4AEB">
      <w:pPr>
        <w:rPr>
          <w:i/>
        </w:rPr>
      </w:pPr>
    </w:p>
    <w:p w:rsidR="004F4AEB" w:rsidRPr="004F4AEB" w:rsidRDefault="004F4AEB" w:rsidP="004F4AEB">
      <w:pPr>
        <w:ind w:firstLine="540"/>
        <w:jc w:val="both"/>
      </w:pPr>
      <w:r w:rsidRPr="004F4AEB">
        <w:t>В соответствии с Федеральным законом от 06.10.2003 № 131-ФЗ «Об общих принципах организации местного самоуправления в Ро</w:t>
      </w:r>
      <w:r w:rsidR="007F1F72">
        <w:t xml:space="preserve">ссийской Федерации», ст. 21,35 </w:t>
      </w:r>
      <w:r w:rsidRPr="004F4AEB">
        <w:t>Устава муниципального образования сельское поселение «</w:t>
      </w:r>
      <w:proofErr w:type="spellStart"/>
      <w:r w:rsidR="00E71FFD">
        <w:t>Орликское</w:t>
      </w:r>
      <w:proofErr w:type="spellEnd"/>
      <w:r w:rsidRPr="004F4AEB">
        <w:t xml:space="preserve">», Совет </w:t>
      </w:r>
      <w:r w:rsidR="00E71FFD" w:rsidRPr="004F4AEB">
        <w:t>депутатов муниципального</w:t>
      </w:r>
      <w:r w:rsidRPr="004F4AEB">
        <w:t xml:space="preserve"> образования сельское поселение «</w:t>
      </w:r>
      <w:proofErr w:type="spellStart"/>
      <w:r w:rsidR="00E71FFD">
        <w:t>Орликское</w:t>
      </w:r>
      <w:proofErr w:type="spellEnd"/>
      <w:r w:rsidR="00E71FFD">
        <w:t>»</w:t>
      </w:r>
      <w:r w:rsidRPr="004F4AEB">
        <w:t xml:space="preserve"> РЕШИЛ:</w:t>
      </w:r>
    </w:p>
    <w:p w:rsidR="004F4AEB" w:rsidRPr="004F4AEB" w:rsidRDefault="004F4AEB" w:rsidP="004F4AEB">
      <w:pPr>
        <w:ind w:firstLine="540"/>
        <w:jc w:val="both"/>
      </w:pPr>
      <w:r w:rsidRPr="004F4AEB">
        <w:t>1. Утвердить Порядок проведения конкурса по отбору кандидатур на должность Главы муниципального образования сельское поселение</w:t>
      </w:r>
      <w:r w:rsidR="00E71FFD">
        <w:t xml:space="preserve"> </w:t>
      </w:r>
      <w:r w:rsidR="00E71FFD" w:rsidRPr="004F4AEB">
        <w:t>«</w:t>
      </w:r>
      <w:proofErr w:type="spellStart"/>
      <w:r w:rsidR="00E71FFD">
        <w:t>Орликское</w:t>
      </w:r>
      <w:proofErr w:type="spellEnd"/>
      <w:r w:rsidR="00E71FFD">
        <w:t>»</w:t>
      </w:r>
      <w:r w:rsidR="00E71FFD" w:rsidRPr="004F4AEB">
        <w:t xml:space="preserve"> </w:t>
      </w:r>
      <w:r w:rsidRPr="004F4AEB">
        <w:t xml:space="preserve">и избрания Главы муниципального образования сельское поселение </w:t>
      </w:r>
      <w:r w:rsidR="00E71FFD" w:rsidRPr="004F4AEB">
        <w:t>«</w:t>
      </w:r>
      <w:proofErr w:type="spellStart"/>
      <w:r w:rsidR="00E71FFD">
        <w:t>Орликское</w:t>
      </w:r>
      <w:proofErr w:type="spellEnd"/>
      <w:r w:rsidR="00E71FFD">
        <w:t>»</w:t>
      </w:r>
      <w:r w:rsidR="00E71FFD" w:rsidRPr="004F4AEB">
        <w:t xml:space="preserve"> </w:t>
      </w:r>
      <w:r w:rsidRPr="004F4AEB">
        <w:t xml:space="preserve">согласно </w:t>
      </w:r>
      <w:r w:rsidR="00E270F2" w:rsidRPr="004F4AEB">
        <w:t>приложению,</w:t>
      </w:r>
      <w:r w:rsidRPr="004F4AEB">
        <w:t xml:space="preserve"> к настоящему Решению.</w:t>
      </w:r>
    </w:p>
    <w:p w:rsidR="003F7317" w:rsidRDefault="004F4AEB" w:rsidP="003F7317">
      <w:pPr>
        <w:ind w:firstLine="540"/>
        <w:jc w:val="both"/>
      </w:pPr>
      <w:r w:rsidRPr="004F4AEB">
        <w:t>2. Настоящее решение подлежит опубликованию на информационных стендах и разместить на официальном сайте муниципального образования с</w:t>
      </w:r>
      <w:r w:rsidR="00E270F2">
        <w:t>ельское поселение «</w:t>
      </w:r>
      <w:proofErr w:type="spellStart"/>
      <w:r w:rsidR="00E270F2">
        <w:t>Орликское</w:t>
      </w:r>
      <w:proofErr w:type="spellEnd"/>
      <w:r w:rsidR="003F7317">
        <w:t>» в сети Интернет.</w:t>
      </w:r>
    </w:p>
    <w:p w:rsidR="003F7317" w:rsidRDefault="003F7317" w:rsidP="003F7317">
      <w:pPr>
        <w:ind w:firstLine="540"/>
        <w:jc w:val="both"/>
      </w:pPr>
      <w:r>
        <w:t>3</w:t>
      </w:r>
      <w:r w:rsidR="004F4AEB" w:rsidRPr="004F4AEB">
        <w:t>. Настоящее решение вступает в силу со дня его опубликования</w:t>
      </w:r>
      <w:r>
        <w:t>.</w:t>
      </w:r>
    </w:p>
    <w:p w:rsidR="003F7317" w:rsidRDefault="003F7317" w:rsidP="003F7317">
      <w:pPr>
        <w:ind w:firstLine="540"/>
        <w:jc w:val="both"/>
      </w:pPr>
    </w:p>
    <w:p w:rsidR="004F4AEB" w:rsidRPr="004F4AEB" w:rsidRDefault="004F4AEB" w:rsidP="003F7317">
      <w:pPr>
        <w:ind w:firstLine="540"/>
        <w:jc w:val="both"/>
      </w:pPr>
      <w:r w:rsidRPr="004F4AEB">
        <w:t xml:space="preserve"> </w:t>
      </w:r>
    </w:p>
    <w:p w:rsidR="004F4AEB" w:rsidRPr="00E270F2" w:rsidRDefault="004F4AEB" w:rsidP="004F4AEB">
      <w:pPr>
        <w:jc w:val="both"/>
        <w:rPr>
          <w:b/>
          <w:bCs/>
        </w:rPr>
      </w:pPr>
      <w:r w:rsidRPr="00E270F2">
        <w:rPr>
          <w:b/>
          <w:bCs/>
        </w:rPr>
        <w:t xml:space="preserve">Председатель Совета депутатов муниципального </w:t>
      </w:r>
    </w:p>
    <w:p w:rsidR="004F4AEB" w:rsidRPr="00E270F2" w:rsidRDefault="004F4AEB" w:rsidP="004F4AEB">
      <w:pPr>
        <w:jc w:val="both"/>
        <w:rPr>
          <w:b/>
          <w:bCs/>
        </w:rPr>
      </w:pPr>
      <w:r w:rsidRPr="00E270F2">
        <w:rPr>
          <w:b/>
          <w:bCs/>
        </w:rPr>
        <w:t>образования сельское поселение «</w:t>
      </w:r>
      <w:proofErr w:type="spellStart"/>
      <w:proofErr w:type="gramStart"/>
      <w:r w:rsidRPr="00E270F2">
        <w:rPr>
          <w:b/>
          <w:bCs/>
        </w:rPr>
        <w:t>Орликское</w:t>
      </w:r>
      <w:proofErr w:type="spellEnd"/>
      <w:r w:rsidRPr="00E270F2">
        <w:rPr>
          <w:b/>
          <w:bCs/>
        </w:rPr>
        <w:t xml:space="preserve">»   </w:t>
      </w:r>
      <w:proofErr w:type="gramEnd"/>
      <w:r w:rsidRPr="00E270F2">
        <w:rPr>
          <w:b/>
          <w:bCs/>
        </w:rPr>
        <w:t xml:space="preserve">                             </w:t>
      </w:r>
      <w:r w:rsidR="00E270F2">
        <w:rPr>
          <w:b/>
          <w:bCs/>
        </w:rPr>
        <w:t xml:space="preserve">            </w:t>
      </w:r>
      <w:r w:rsidRPr="00E270F2">
        <w:rPr>
          <w:b/>
          <w:bCs/>
        </w:rPr>
        <w:t xml:space="preserve"> Д.А. </w:t>
      </w:r>
      <w:proofErr w:type="spellStart"/>
      <w:r w:rsidRPr="00E270F2">
        <w:rPr>
          <w:b/>
          <w:bCs/>
        </w:rPr>
        <w:t>Сыренова</w:t>
      </w:r>
      <w:proofErr w:type="spellEnd"/>
    </w:p>
    <w:p w:rsidR="004F4AEB" w:rsidRPr="00E270F2" w:rsidRDefault="004F4AEB" w:rsidP="004F4AEB">
      <w:pPr>
        <w:jc w:val="both"/>
        <w:rPr>
          <w:b/>
          <w:bCs/>
        </w:rPr>
      </w:pPr>
      <w:r w:rsidRPr="00E270F2">
        <w:rPr>
          <w:b/>
          <w:bCs/>
        </w:rPr>
        <w:t xml:space="preserve"> </w:t>
      </w:r>
    </w:p>
    <w:p w:rsidR="004F4AEB" w:rsidRPr="00E270F2" w:rsidRDefault="004F4AEB" w:rsidP="004F4AEB">
      <w:pPr>
        <w:jc w:val="both"/>
        <w:rPr>
          <w:b/>
          <w:bCs/>
        </w:rPr>
      </w:pPr>
      <w:r w:rsidRPr="00E270F2">
        <w:rPr>
          <w:b/>
          <w:bCs/>
        </w:rPr>
        <w:t xml:space="preserve">Глава муниципального образования </w:t>
      </w:r>
    </w:p>
    <w:p w:rsidR="004F4AEB" w:rsidRPr="00E270F2" w:rsidRDefault="004F4AEB" w:rsidP="004F4AEB">
      <w:pPr>
        <w:jc w:val="both"/>
        <w:rPr>
          <w:b/>
          <w:bCs/>
        </w:rPr>
      </w:pPr>
      <w:r w:rsidRPr="00E270F2">
        <w:rPr>
          <w:b/>
          <w:bCs/>
        </w:rPr>
        <w:t>сельское поселение «</w:t>
      </w:r>
      <w:proofErr w:type="spellStart"/>
      <w:proofErr w:type="gramStart"/>
      <w:r w:rsidRPr="00E270F2">
        <w:rPr>
          <w:b/>
          <w:bCs/>
        </w:rPr>
        <w:t>Орликское</w:t>
      </w:r>
      <w:proofErr w:type="spellEnd"/>
      <w:r w:rsidRPr="00E270F2">
        <w:rPr>
          <w:b/>
          <w:bCs/>
        </w:rPr>
        <w:t xml:space="preserve">»   </w:t>
      </w:r>
      <w:proofErr w:type="gramEnd"/>
      <w:r w:rsidRPr="00E270F2">
        <w:rPr>
          <w:b/>
          <w:bCs/>
        </w:rPr>
        <w:t xml:space="preserve">                                               В.В. </w:t>
      </w:r>
      <w:proofErr w:type="spellStart"/>
      <w:r w:rsidRPr="00E270F2">
        <w:rPr>
          <w:b/>
          <w:bCs/>
        </w:rPr>
        <w:t>Торпинкеев</w:t>
      </w:r>
      <w:proofErr w:type="spellEnd"/>
      <w:r w:rsidRPr="00E270F2">
        <w:rPr>
          <w:b/>
          <w:bCs/>
        </w:rPr>
        <w:t xml:space="preserve">                    </w:t>
      </w:r>
      <w:r w:rsidRPr="00E270F2">
        <w:rPr>
          <w:b/>
          <w:bCs/>
        </w:rPr>
        <w:tab/>
      </w:r>
    </w:p>
    <w:p w:rsidR="004F4AEB" w:rsidRPr="00E270F2" w:rsidRDefault="004F4AEB" w:rsidP="004F4AEB">
      <w:pPr>
        <w:outlineLvl w:val="0"/>
        <w:rPr>
          <w:bCs/>
        </w:rPr>
      </w:pPr>
      <w:r w:rsidRPr="00E270F2">
        <w:rPr>
          <w:bCs/>
        </w:rPr>
        <w:t>с. Орлик</w:t>
      </w:r>
    </w:p>
    <w:p w:rsidR="004F4AEB" w:rsidRDefault="00B0462D" w:rsidP="004F4AEB">
      <w:pPr>
        <w:outlineLvl w:val="0"/>
        <w:rPr>
          <w:bCs/>
        </w:rPr>
      </w:pPr>
      <w:r>
        <w:rPr>
          <w:bCs/>
        </w:rPr>
        <w:t xml:space="preserve">27 июля </w:t>
      </w:r>
      <w:r w:rsidR="004F4AEB" w:rsidRPr="00E270F2">
        <w:rPr>
          <w:bCs/>
        </w:rPr>
        <w:t>2023 года</w:t>
      </w:r>
    </w:p>
    <w:p w:rsidR="00E270F2" w:rsidRPr="00E270F2" w:rsidRDefault="00E270F2" w:rsidP="004F4AEB">
      <w:pPr>
        <w:outlineLvl w:val="0"/>
        <w:rPr>
          <w:bCs/>
        </w:rPr>
      </w:pPr>
      <w:r>
        <w:rPr>
          <w:bCs/>
        </w:rPr>
        <w:t>№</w:t>
      </w:r>
      <w:r w:rsidR="00B0462D">
        <w:rPr>
          <w:bCs/>
        </w:rPr>
        <w:t xml:space="preserve"> 101-2023</w:t>
      </w:r>
    </w:p>
    <w:p w:rsidR="00A57CE0" w:rsidRDefault="00A57CE0" w:rsidP="004F4AEB">
      <w:pPr>
        <w:jc w:val="right"/>
      </w:pPr>
    </w:p>
    <w:p w:rsidR="003F7317" w:rsidRDefault="003F7317" w:rsidP="004F4AEB">
      <w:pPr>
        <w:jc w:val="right"/>
      </w:pPr>
    </w:p>
    <w:p w:rsidR="003F7317" w:rsidRDefault="004F4AEB" w:rsidP="004F4AEB">
      <w:pPr>
        <w:jc w:val="right"/>
      </w:pPr>
      <w:r>
        <w:lastRenderedPageBreak/>
        <w:t xml:space="preserve">Приложение </w:t>
      </w:r>
    </w:p>
    <w:p w:rsidR="004F4AEB" w:rsidRDefault="003F7317" w:rsidP="003F7317">
      <w:pPr>
        <w:jc w:val="right"/>
      </w:pPr>
      <w:r>
        <w:t xml:space="preserve">к </w:t>
      </w:r>
      <w:proofErr w:type="gramStart"/>
      <w:r>
        <w:t xml:space="preserve">решению  </w:t>
      </w:r>
      <w:r w:rsidR="004F4AEB">
        <w:t>Совета</w:t>
      </w:r>
      <w:proofErr w:type="gramEnd"/>
      <w:r w:rsidR="004F4AEB">
        <w:t xml:space="preserve"> депутатов</w:t>
      </w:r>
    </w:p>
    <w:p w:rsidR="00A57CE0" w:rsidRDefault="00A57CE0" w:rsidP="004F4AEB">
      <w:pPr>
        <w:jc w:val="right"/>
      </w:pPr>
      <w:r>
        <w:t xml:space="preserve">муниципального образования </w:t>
      </w:r>
    </w:p>
    <w:p w:rsidR="004F4AEB" w:rsidRDefault="00A57CE0" w:rsidP="004F4AEB">
      <w:pPr>
        <w:jc w:val="right"/>
      </w:pPr>
      <w:r>
        <w:t>сельское поселение «</w:t>
      </w:r>
      <w:proofErr w:type="spellStart"/>
      <w:r>
        <w:t>Орликское</w:t>
      </w:r>
      <w:proofErr w:type="spellEnd"/>
      <w:r>
        <w:t>»</w:t>
      </w:r>
    </w:p>
    <w:p w:rsidR="00A57CE0" w:rsidRDefault="00A57CE0" w:rsidP="004F4AEB">
      <w:pPr>
        <w:jc w:val="right"/>
      </w:pPr>
      <w:r>
        <w:t xml:space="preserve">от </w:t>
      </w:r>
      <w:r w:rsidR="00B0462D">
        <w:t>27 июля 2023 года № 101-2023</w:t>
      </w:r>
    </w:p>
    <w:p w:rsidR="004F4AEB" w:rsidRDefault="004F4AEB" w:rsidP="004F4AEB">
      <w:pPr>
        <w:jc w:val="center"/>
      </w:pPr>
      <w:r>
        <w:t xml:space="preserve"> </w:t>
      </w:r>
    </w:p>
    <w:p w:rsidR="004F4AEB" w:rsidRDefault="004F4AEB" w:rsidP="004F4AEB">
      <w:pPr>
        <w:jc w:val="both"/>
      </w:pPr>
    </w:p>
    <w:p w:rsidR="004F4AEB" w:rsidRDefault="004F4AEB" w:rsidP="004F4AEB">
      <w:pPr>
        <w:jc w:val="center"/>
        <w:rPr>
          <w:b/>
        </w:rPr>
      </w:pPr>
    </w:p>
    <w:p w:rsidR="004F4AEB" w:rsidRDefault="004F4AEB" w:rsidP="004F4AEB">
      <w:pPr>
        <w:jc w:val="center"/>
      </w:pPr>
      <w:r>
        <w:rPr>
          <w:b/>
        </w:rPr>
        <w:t>ПОРЯДОК</w:t>
      </w:r>
    </w:p>
    <w:p w:rsidR="004F4AEB" w:rsidRDefault="004F4AEB" w:rsidP="004F4AEB">
      <w:pPr>
        <w:jc w:val="center"/>
        <w:rPr>
          <w:b/>
        </w:rPr>
      </w:pPr>
      <w:r>
        <w:rPr>
          <w:b/>
        </w:rPr>
        <w:t xml:space="preserve">ПРОВЕДЕНИЯ КОНКУРСА ПО ОТБОРУ КАНДИДАТУР </w:t>
      </w:r>
    </w:p>
    <w:p w:rsidR="004F4AEB" w:rsidRDefault="004F4AEB" w:rsidP="004F4AEB">
      <w:pPr>
        <w:jc w:val="center"/>
      </w:pPr>
      <w:r>
        <w:rPr>
          <w:b/>
        </w:rPr>
        <w:t xml:space="preserve">НА ДОЛЖНОСТЬ ГЛАВЫ МУНИЦИПАЛЬНОГО ОБРАЗОВАНИЯ СЕЛЬСКОЕ ПОСЕЛЕНИЕ </w:t>
      </w:r>
      <w:r w:rsidR="00A57CE0">
        <w:rPr>
          <w:b/>
        </w:rPr>
        <w:t>«ОРЛИКСКОЕ</w:t>
      </w:r>
      <w:r>
        <w:rPr>
          <w:b/>
        </w:rPr>
        <w:t>» И ИЗБРАНИЯГЛАВЫ МУНИЦИПАЛЬНОГО ОБРАЗОВАНИЯ С</w:t>
      </w:r>
      <w:r w:rsidR="00A57CE0">
        <w:rPr>
          <w:b/>
        </w:rPr>
        <w:t>ЕЛЬСКОЕ ПОСЕЛЕНИЕ «ОРЛИКСКОЕ</w:t>
      </w:r>
      <w:r>
        <w:rPr>
          <w:b/>
        </w:rPr>
        <w:t>»</w:t>
      </w:r>
    </w:p>
    <w:p w:rsidR="004F4AEB" w:rsidRDefault="004F4AEB" w:rsidP="004F4AEB">
      <w:pPr>
        <w:jc w:val="both"/>
      </w:pPr>
    </w:p>
    <w:p w:rsidR="004F4AEB" w:rsidRDefault="004F4AEB" w:rsidP="004F4AEB">
      <w:pPr>
        <w:jc w:val="center"/>
        <w:outlineLvl w:val="1"/>
      </w:pPr>
      <w:r>
        <w:t>1. Общие положения</w:t>
      </w:r>
    </w:p>
    <w:p w:rsidR="004F4AEB" w:rsidRDefault="004F4AEB" w:rsidP="004F4AEB">
      <w:pPr>
        <w:ind w:firstLine="540"/>
        <w:jc w:val="both"/>
      </w:pPr>
      <w:r>
        <w:t>Настоящее Положение определяет порядок и условия проведения конкурса по отбору кандидатур на должность Главы муниципального образования сельск</w:t>
      </w:r>
      <w:r w:rsidR="00A57CE0">
        <w:t>ое поселение «</w:t>
      </w:r>
      <w:proofErr w:type="spellStart"/>
      <w:r w:rsidR="00A57CE0">
        <w:t>Орликское</w:t>
      </w:r>
      <w:proofErr w:type="spellEnd"/>
      <w:r w:rsidR="00A57CE0">
        <w:t>»</w:t>
      </w:r>
      <w:r>
        <w:t xml:space="preserve"> (далее - конкурс), порядок формирования и полномочия конкурсной комиссии по отбору кандидатур на должность Главы муниципального образования с</w:t>
      </w:r>
      <w:r w:rsidR="00A57CE0">
        <w:t>ельское поселение «</w:t>
      </w:r>
      <w:proofErr w:type="spellStart"/>
      <w:r w:rsidR="00A57CE0">
        <w:t>Орликское</w:t>
      </w:r>
      <w:proofErr w:type="spellEnd"/>
      <w:r w:rsidR="00A57CE0">
        <w:t xml:space="preserve">» </w:t>
      </w:r>
      <w:r>
        <w:t xml:space="preserve"> (далее - конкурсная комиссия), требования, предъявляемые к кандидатам, порядок определения победителей и порядок избрания Главы муниципального образования </w:t>
      </w:r>
      <w:r w:rsidR="00A57CE0">
        <w:t>сельское поселение «</w:t>
      </w:r>
      <w:proofErr w:type="spellStart"/>
      <w:r w:rsidR="00A57CE0">
        <w:t>Орликское</w:t>
      </w:r>
      <w:proofErr w:type="spellEnd"/>
      <w:r>
        <w:t>» (далее – Глава муниципального образования).</w:t>
      </w:r>
    </w:p>
    <w:p w:rsidR="004F4AEB" w:rsidRDefault="004F4AEB" w:rsidP="004F4AEB">
      <w:pPr>
        <w:jc w:val="both"/>
      </w:pPr>
    </w:p>
    <w:p w:rsidR="004F4AEB" w:rsidRDefault="004F4AEB" w:rsidP="004F4AEB">
      <w:pPr>
        <w:jc w:val="center"/>
        <w:outlineLvl w:val="1"/>
      </w:pPr>
      <w:r>
        <w:t>2. Условия проведения конкурса</w:t>
      </w:r>
    </w:p>
    <w:p w:rsidR="004F4AEB" w:rsidRDefault="004F4AEB" w:rsidP="004F4AEB">
      <w:pPr>
        <w:ind w:firstLine="540"/>
        <w:jc w:val="both"/>
      </w:pPr>
      <w:r>
        <w:t>2.1. Право на участие в конкурсе имеют граждане Российской Федерации, на день проведения конкурса, достигшие 21 года и не имеющие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F4AEB" w:rsidRDefault="004F4AEB" w:rsidP="004F4AEB">
      <w:pPr>
        <w:ind w:firstLine="540"/>
        <w:jc w:val="both"/>
      </w:pPr>
      <w: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4F4AEB" w:rsidRDefault="004F4AEB" w:rsidP="004F4AEB">
      <w:pPr>
        <w:ind w:firstLine="540"/>
        <w:jc w:val="both"/>
      </w:pPr>
      <w:r>
        <w:t>2.2. Конкурс проводится по решению Совета депутатов муниципального образования с</w:t>
      </w:r>
      <w:r w:rsidR="00A57CE0">
        <w:t>ельское поселение «</w:t>
      </w:r>
      <w:proofErr w:type="spellStart"/>
      <w:r w:rsidR="00A57CE0">
        <w:t>Орлиское</w:t>
      </w:r>
      <w:proofErr w:type="spellEnd"/>
      <w:r>
        <w:t>» (далее – Совет депутатов).</w:t>
      </w:r>
    </w:p>
    <w:p w:rsidR="004F4AEB" w:rsidRDefault="004F4AEB" w:rsidP="004F4AEB">
      <w:pPr>
        <w:ind w:firstLine="540"/>
        <w:jc w:val="both"/>
      </w:pPr>
      <w:r>
        <w:t>Решение о проведении конкурса принимается в следующих случаях:</w:t>
      </w:r>
    </w:p>
    <w:p w:rsidR="004F4AEB" w:rsidRDefault="004F4AEB" w:rsidP="004F4AEB">
      <w:pPr>
        <w:ind w:firstLine="540"/>
        <w:jc w:val="both"/>
      </w:pPr>
      <w:r>
        <w:t>а) истечение срока полномочий Главы муниципального образования;</w:t>
      </w:r>
    </w:p>
    <w:p w:rsidR="004F4AEB" w:rsidRDefault="004F4AEB" w:rsidP="004F4AEB">
      <w:pPr>
        <w:ind w:firstLine="540"/>
        <w:jc w:val="both"/>
      </w:pPr>
      <w:r>
        <w:t>б) досрочное прекращение полномочий Главы муниципального образования;</w:t>
      </w:r>
    </w:p>
    <w:p w:rsidR="004F4AEB" w:rsidRDefault="004F4AEB" w:rsidP="004F4AEB">
      <w:pPr>
        <w:ind w:firstLine="540"/>
        <w:jc w:val="both"/>
      </w:pPr>
      <w:r>
        <w:t xml:space="preserve">в) принятие конкурсной комиссией решения о признании конкурса несостоявшимся </w:t>
      </w:r>
      <w:bookmarkStart w:id="0" w:name="_GoBack"/>
      <w:bookmarkEnd w:id="0"/>
      <w:r>
        <w:t>по основаниям, установленным настоящим Порядком;</w:t>
      </w:r>
    </w:p>
    <w:p w:rsidR="004F4AEB" w:rsidRDefault="004F4AEB" w:rsidP="004F4AEB">
      <w:pPr>
        <w:ind w:firstLine="540"/>
        <w:jc w:val="both"/>
      </w:pPr>
      <w:r>
        <w:t>г) непринятие Советом депутатов решения об избрании Главы муниципального образования из числа кандидатов, представленных конкурсной комиссией.</w:t>
      </w:r>
    </w:p>
    <w:p w:rsidR="004F4AEB" w:rsidRDefault="004F4AEB" w:rsidP="004F4AEB">
      <w:pPr>
        <w:ind w:firstLine="540"/>
        <w:jc w:val="both"/>
      </w:pPr>
      <w:r>
        <w:t>В случае если срок полномочий Совета депутатов и Главы муниципального образования истекает одновременно, решение о проведении конкурса принимается действующим составом Совета депутатов, а избрание Главы муниципального образования из числа кандидатур, представленных конкурсной комиссией по результатам конкурса, осуществляется на заседании вновь избранного созыва Совета депутатов.</w:t>
      </w:r>
    </w:p>
    <w:p w:rsidR="004F4AEB" w:rsidRDefault="004F4AEB" w:rsidP="004F4AEB">
      <w:pPr>
        <w:ind w:firstLine="540"/>
        <w:jc w:val="both"/>
      </w:pPr>
      <w: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w:t>
      </w:r>
      <w:r>
        <w:lastRenderedPageBreak/>
        <w:t>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конкурс по отбору кандидатур на должность Главы муниципального района не может быть назначен до вступления решения суда в законную силу</w:t>
      </w:r>
    </w:p>
    <w:p w:rsidR="004F4AEB" w:rsidRDefault="004F4AEB" w:rsidP="004F4AEB">
      <w:pPr>
        <w:jc w:val="both"/>
      </w:pPr>
    </w:p>
    <w:p w:rsidR="004F4AEB" w:rsidRDefault="004F4AEB" w:rsidP="004F4AEB">
      <w:pPr>
        <w:jc w:val="center"/>
        <w:outlineLvl w:val="1"/>
      </w:pPr>
      <w:r>
        <w:t>3. Конкурсная комиссия</w:t>
      </w:r>
    </w:p>
    <w:p w:rsidR="004F4AEB" w:rsidRDefault="004F4AEB" w:rsidP="004F4AEB">
      <w:pPr>
        <w:ind w:firstLine="540"/>
        <w:jc w:val="both"/>
      </w:pPr>
      <w:r>
        <w:t>3.1. Конкурс организует и проводит конкурсная комиссия, формируемая решением Совета депутатов. Общее число членов конкурсной комиссии составляет 8 человек.</w:t>
      </w:r>
    </w:p>
    <w:p w:rsidR="004F4AEB" w:rsidRDefault="004F4AEB" w:rsidP="004F4AEB">
      <w:pPr>
        <w:ind w:firstLine="540"/>
        <w:jc w:val="both"/>
      </w:pPr>
      <w:r>
        <w:t>При формировании конкурсной комиссии половина ее членов назначается решением Совета депутатов из числа депутатов Совета депутатов, половина – Главой муниципального образования «</w:t>
      </w:r>
      <w:proofErr w:type="spellStart"/>
      <w:r>
        <w:t>Окинский</w:t>
      </w:r>
      <w:proofErr w:type="spellEnd"/>
      <w:r>
        <w:t xml:space="preserve"> район».</w:t>
      </w:r>
    </w:p>
    <w:p w:rsidR="004F4AEB" w:rsidRDefault="004F4AEB" w:rsidP="004F4AEB">
      <w:pPr>
        <w:ind w:firstLine="540"/>
        <w:jc w:val="both"/>
      </w:pPr>
      <w:r>
        <w:t>Членами комиссии не могут быть:</w:t>
      </w:r>
    </w:p>
    <w:p w:rsidR="004F4AEB" w:rsidRDefault="004F4AEB" w:rsidP="004F4AEB">
      <w:pPr>
        <w:ind w:firstLine="540"/>
        <w:jc w:val="both"/>
        <w:rPr>
          <w:spacing w:val="2"/>
          <w:shd w:val="clear" w:color="auto" w:fill="FFFFFF"/>
        </w:rPr>
      </w:pPr>
      <w:r>
        <w:rPr>
          <w:spacing w:val="2"/>
          <w:shd w:val="clear" w:color="auto" w:fill="FFFFFF"/>
        </w:rPr>
        <w:t>а) Граждане, признанные решением суда, вступившим в законную силу, недееспособными, ограниченно дееспособными.</w:t>
      </w:r>
    </w:p>
    <w:p w:rsidR="004F4AEB" w:rsidRDefault="004F4AEB" w:rsidP="004F4AEB">
      <w:pPr>
        <w:ind w:firstLine="540"/>
        <w:jc w:val="both"/>
        <w:rPr>
          <w:spacing w:val="2"/>
          <w:shd w:val="clear" w:color="auto" w:fill="FFFFFF"/>
        </w:rPr>
      </w:pPr>
      <w:r>
        <w:rPr>
          <w:spacing w:val="2"/>
          <w:shd w:val="clear" w:color="auto" w:fill="FFFFFF"/>
        </w:rPr>
        <w:t>б) Супруги и близкие родственники кандидатов, близкие родственники супругов кандидатов (родители, братья, сестры, сыновья, дочери, а также братья, сестры, родители и дети супругов).</w:t>
      </w:r>
    </w:p>
    <w:p w:rsidR="004F4AEB" w:rsidRDefault="004F4AEB" w:rsidP="004F4AEB">
      <w:pPr>
        <w:ind w:firstLine="540"/>
        <w:jc w:val="both"/>
        <w:rPr>
          <w:spacing w:val="2"/>
          <w:shd w:val="clear" w:color="auto" w:fill="FFFFFF"/>
        </w:rPr>
      </w:pPr>
      <w:r>
        <w:rPr>
          <w:spacing w:val="2"/>
          <w:shd w:val="clear" w:color="auto" w:fill="FFFFFF"/>
        </w:rPr>
        <w:t>в)  Лица, которые находятся в непосредственном подчинении у кандидатов (под непосредственным подчинением в настоящем Положении понимаются служебные отношения между руководителем (кандидатом на должность руководителя Администрации) и подчиненным (членом Комиссии), при которых руководитель обладает в отношении подчиненного властно - 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4F4AEB" w:rsidRDefault="004F4AEB" w:rsidP="004F4AEB">
      <w:pPr>
        <w:ind w:firstLine="540"/>
        <w:jc w:val="both"/>
        <w:rPr>
          <w:spacing w:val="2"/>
          <w:shd w:val="clear" w:color="auto" w:fill="FFFFFF"/>
        </w:rPr>
      </w:pPr>
      <w:r>
        <w:rPr>
          <w:spacing w:val="2"/>
          <w:shd w:val="clear" w:color="auto" w:fill="FFFFFF"/>
        </w:rPr>
        <w:t>г) Лица, имеющие неснятую или непогашенную судимость.</w:t>
      </w:r>
    </w:p>
    <w:p w:rsidR="004F4AEB" w:rsidRDefault="004F4AEB" w:rsidP="004F4AEB">
      <w:pPr>
        <w:ind w:firstLine="540"/>
        <w:jc w:val="both"/>
      </w:pPr>
      <w:r>
        <w:rPr>
          <w:spacing w:val="2"/>
          <w:shd w:val="clear" w:color="auto" w:fill="FFFFFF"/>
        </w:rPr>
        <w:t>После истечения срока для приема документов на участие в конкурсе в соответствии с пунктом 4.1 настоящего Положения и до дня проведения конкурса члены Комиссии должны письменно подтвердить отсутствие у них оснований, указанных в подпунктах «а - г» пункта 3.1 настоящего Положения. Член Комиссии не вправе принимать участие в работе Комиссии при наличии основания, указанного в подпунктах «а - г» пункта 3.1 настоящего Положения. При наличии спорных вопросов о наличии или отсутствии оснований, указанных в подпунктах «а - г» пункта 3.1 настоящего Положения, решение по вопросу принимается Комиссией в соответствии с пунктом 3.2 настоящего Положения.</w:t>
      </w:r>
    </w:p>
    <w:p w:rsidR="004F4AEB" w:rsidRDefault="004F4AEB" w:rsidP="004F4AEB">
      <w:pPr>
        <w:ind w:firstLine="540"/>
        <w:jc w:val="both"/>
      </w:pPr>
      <w:r>
        <w:t xml:space="preserve">Часть конкурсной комиссии, назначаемая решением Совета депутатов, определяется решением Совета депутатов на сессии Совета депутатов путем проведения открытого голосования. </w:t>
      </w:r>
      <w:r>
        <w:rPr>
          <w:spacing w:val="2"/>
          <w:shd w:val="clear" w:color="auto" w:fill="FFFFFF"/>
        </w:rPr>
        <w:t>По результатам голосования включаются 4 кандидата в члены комиссии, набравшие наибольшее число голосов от числа депутатов Совета депутатов. В случае если два или более кандидата набрали наименьшее равное число голосов и это препятствует определению 4 кандидатов в члены комиссии, то по кандидатурам, набравшим наименьшее равное число голосов проводится повторное голосование.</w:t>
      </w:r>
    </w:p>
    <w:p w:rsidR="004F4AEB" w:rsidRDefault="004F4AEB" w:rsidP="004F4AEB">
      <w:pPr>
        <w:ind w:firstLine="540"/>
        <w:jc w:val="both"/>
      </w:pPr>
      <w:r>
        <w:t>Решение Совета депутатов о начале процедуры формирования конкурсной комиссии направляется Советом депутатов в течение 2 рабочих дней со дня его вступления в силу Главе муниципального образования «</w:t>
      </w:r>
      <w:proofErr w:type="spellStart"/>
      <w:r>
        <w:t>Окинский</w:t>
      </w:r>
      <w:proofErr w:type="spellEnd"/>
      <w:r>
        <w:t xml:space="preserve"> район» с ходатайством о назначении второй половины членов конкурсной комиссии. </w:t>
      </w:r>
    </w:p>
    <w:p w:rsidR="004F4AEB" w:rsidRDefault="004F4AEB" w:rsidP="004F4AEB">
      <w:pPr>
        <w:ind w:firstLine="540"/>
        <w:jc w:val="both"/>
      </w:pPr>
      <w:r>
        <w:t>Решение Совета депутатов о формировании конкурсной комиссии должно быть принято в течение 5 рабочих дней со дня поступления в Совет депутатов правового акта Главы муниципального образования «</w:t>
      </w:r>
      <w:proofErr w:type="spellStart"/>
      <w:r>
        <w:t>Окинский</w:t>
      </w:r>
      <w:proofErr w:type="spellEnd"/>
      <w:r>
        <w:t xml:space="preserve"> район» о назначении второй половины членов конкурсной комиссии.</w:t>
      </w:r>
    </w:p>
    <w:p w:rsidR="004F4AEB" w:rsidRDefault="004F4AEB" w:rsidP="004F4AEB">
      <w:pPr>
        <w:ind w:firstLine="540"/>
        <w:jc w:val="both"/>
      </w:pPr>
      <w:r>
        <w:lastRenderedPageBreak/>
        <w:t>Первое организационное заседание конкурсной комиссии должно быть проведено в течение 5 рабочих дней со дня принятия решения Совета депутатов о ее формировании.</w:t>
      </w:r>
    </w:p>
    <w:p w:rsidR="004F4AEB" w:rsidRDefault="004F4AEB" w:rsidP="004F4AEB">
      <w:pPr>
        <w:ind w:firstLine="540"/>
        <w:jc w:val="both"/>
      </w:pPr>
      <w:r>
        <w:t>Конкурсная комиссия формируется для проведения конкурса. Срок полномочий конкурсной комиссии начинается со дня вступления в силу решения Совета депутатов о ее формировании и заканчивается в день принятия решения Совета депутатов об избрании Главы муниципального образования.</w:t>
      </w:r>
    </w:p>
    <w:p w:rsidR="004F4AEB" w:rsidRDefault="004F4AEB" w:rsidP="004F4AEB">
      <w:pPr>
        <w:ind w:firstLine="540"/>
        <w:jc w:val="both"/>
      </w:pPr>
      <w:r>
        <w:t>3.2. Организацию деятельности конкурсной комиссии осуществляет председатель конкурсной комиссии (в случае его отсутствия - его заместитель), подготовку заседаний и иные вопросы делопроизводства - секретарь конкурсной комиссии.</w:t>
      </w:r>
    </w:p>
    <w:p w:rsidR="004F4AEB" w:rsidRDefault="004F4AEB" w:rsidP="004F4AEB">
      <w:pPr>
        <w:ind w:firstLine="540"/>
        <w:jc w:val="both"/>
      </w:pPr>
      <w:r>
        <w:t>Решение об избрании из числа членов конкурсной комиссии председателя конкурсной комиссии, его заместителя и секретаря принимается на первом организационном заседании.</w:t>
      </w:r>
    </w:p>
    <w:p w:rsidR="004F4AEB" w:rsidRDefault="004F4AEB" w:rsidP="004F4AEB">
      <w:pPr>
        <w:ind w:firstLine="540"/>
        <w:jc w:val="both"/>
      </w:pPr>
      <w:r>
        <w:t>Председатель конкурсной комиссии возглавляет конкурсную комиссию и осуществляет общее руководство деятельностью конкурсной комиссии, председательствует на заседаниях конкурсной комиссии, ставит на голосование предложения по рассматриваемым конкурсной комиссией вопросам, организует голосование и определяет результаты голосования, распределяет обязанности между членами конкурсной комиссии, подписывает протоколы заседаний конкурсной комиссии и решения конкурсной комиссии.</w:t>
      </w:r>
    </w:p>
    <w:p w:rsidR="004F4AEB" w:rsidRDefault="004F4AEB" w:rsidP="004F4AEB">
      <w:pPr>
        <w:ind w:firstLine="540"/>
        <w:jc w:val="both"/>
      </w:pPr>
      <w:r>
        <w:t>Заместитель председателя конкурсной комиссии выполняет обязанности председателя конкурсной комиссии в случае его отсутствия, а также выполняет по поручению председателя конкурсной комиссии иные полномочия.</w:t>
      </w:r>
    </w:p>
    <w:p w:rsidR="004F4AEB" w:rsidRDefault="004F4AEB" w:rsidP="004F4AEB">
      <w:pPr>
        <w:ind w:firstLine="540"/>
        <w:jc w:val="both"/>
      </w:pPr>
      <w:r>
        <w:t xml:space="preserve">Секретарь конкурсной комиссии обеспечивает организацию деятельности конкурсной комиссии, ведет делопроизводство, организует подсчет голосов членов конкурсной комиссии (за исключением случая, когда подсчет голосов обеспечивает счетная комиссия в соответствии с </w:t>
      </w:r>
      <w:hyperlink r:id="rId5" w:anchor="P169" w:history="1">
        <w:r>
          <w:rPr>
            <w:rStyle w:val="a4"/>
          </w:rPr>
          <w:t>пунктом 4.2</w:t>
        </w:r>
      </w:hyperlink>
      <w:r>
        <w:t>0 настоящего Порядка), ведет протоколы заседаний конкурсной комиссии, подписывает совместно с председателем протоколы заседаний конкурсной комиссии и решения конкурсной комиссии, а также выполняет по поручению председателя конкурсной комиссии иные полномочия.</w:t>
      </w:r>
    </w:p>
    <w:p w:rsidR="004F4AEB" w:rsidRDefault="004F4AEB" w:rsidP="004F4AEB">
      <w:pPr>
        <w:ind w:firstLine="540"/>
        <w:jc w:val="both"/>
      </w:pPr>
      <w:r>
        <w:t>Члены конкурсной комиссии имеют право своевременно, не позднее, чем за два дня до заседания, получать информацию о планируемом заседании комиссии, знакомиться с документами и материалами, непосредственно связанными с проведением конкурса, выступать на заседании конкурсной комиссии, вносить предложения по вопросам, отнесенным к компетенции комиссии. Члены конкурсной комиссии выполняют иные полномочия по поручению председателя конкурсной комиссии.</w:t>
      </w:r>
    </w:p>
    <w:p w:rsidR="004F4AEB" w:rsidRDefault="004F4AEB" w:rsidP="004F4AEB">
      <w:pPr>
        <w:ind w:firstLine="540"/>
        <w:jc w:val="both"/>
      </w:pPr>
      <w:r>
        <w:t>Прием, регистрацию в журнале регистрации и подготовку материалов, поступающих в конкурсную комиссию, для рассмотрения на заседаниях конкурсной комиссии осуществляет Совета депутатов.</w:t>
      </w:r>
    </w:p>
    <w:p w:rsidR="004F4AEB" w:rsidRDefault="004F4AEB" w:rsidP="004F4AEB">
      <w:pPr>
        <w:ind w:firstLine="540"/>
        <w:jc w:val="both"/>
      </w:pPr>
      <w:r>
        <w:t>Заседания конкурсной комиссии считаются правомочными в случае одновременного присутствия не менее половины от числа членов, назначенных Советом депутатов, и не менее половины от числа членов, назначенных Главой муниципального образования «</w:t>
      </w:r>
      <w:proofErr w:type="spellStart"/>
      <w:r>
        <w:t>Окинский</w:t>
      </w:r>
      <w:proofErr w:type="spellEnd"/>
      <w:r>
        <w:t xml:space="preserve"> район».</w:t>
      </w:r>
    </w:p>
    <w:p w:rsidR="004F4AEB" w:rsidRDefault="004F4AEB" w:rsidP="004F4AEB">
      <w:pPr>
        <w:ind w:firstLine="540"/>
        <w:jc w:val="both"/>
      </w:pPr>
      <w:r>
        <w:t xml:space="preserve">Решения конкурсной комиссии принимаются большинством голосов от присутствующих на заседании членов, за исключением голосования по кандидатурам по итогам собеседования. В указанном случае голосование проводится в порядке, предусмотренном </w:t>
      </w:r>
      <w:hyperlink r:id="rId6" w:anchor="P168" w:history="1">
        <w:r>
          <w:rPr>
            <w:rStyle w:val="a4"/>
          </w:rPr>
          <w:t>пунктами 4.</w:t>
        </w:r>
      </w:hyperlink>
      <w:r>
        <w:t xml:space="preserve">19, </w:t>
      </w:r>
      <w:hyperlink r:id="rId7" w:anchor="P169" w:history="1">
        <w:r>
          <w:rPr>
            <w:rStyle w:val="a4"/>
          </w:rPr>
          <w:t>4.</w:t>
        </w:r>
      </w:hyperlink>
      <w:r>
        <w:t>20 настоящего Порядка.</w:t>
      </w:r>
    </w:p>
    <w:p w:rsidR="004F4AEB" w:rsidRDefault="004F4AEB" w:rsidP="004F4AEB">
      <w:pPr>
        <w:ind w:firstLine="540"/>
        <w:jc w:val="both"/>
      </w:pPr>
      <w:r>
        <w:t>Решения конкурсной комиссии оформляются протоколами, которые подписывают председатель и секретарь конкурсной комиссии.</w:t>
      </w:r>
    </w:p>
    <w:p w:rsidR="004F4AEB" w:rsidRDefault="004F4AEB" w:rsidP="004F4AEB">
      <w:pPr>
        <w:ind w:firstLine="540"/>
        <w:jc w:val="both"/>
      </w:pPr>
      <w:r>
        <w:t>В случае если при голосовании голоса разделились поровну, голос председателя конкурсной комиссии считается решающим.</w:t>
      </w:r>
    </w:p>
    <w:p w:rsidR="004F4AEB" w:rsidRDefault="004F4AEB" w:rsidP="004F4AEB">
      <w:pPr>
        <w:ind w:firstLine="540"/>
        <w:jc w:val="both"/>
      </w:pPr>
      <w:r>
        <w:t>Члены конкурсной комиссии принимают решение на основе своего внутреннего убеждения, в рамках действующего законодательства.</w:t>
      </w:r>
    </w:p>
    <w:p w:rsidR="004F4AEB" w:rsidRDefault="004F4AEB" w:rsidP="004F4AEB">
      <w:pPr>
        <w:ind w:firstLine="540"/>
        <w:jc w:val="both"/>
      </w:pPr>
      <w:r>
        <w:lastRenderedPageBreak/>
        <w:t>3.3. Организационное, правовое, информационное, материально-техническое обеспечение деятельности конкурсной комиссии осуществляет Совет депутатов.</w:t>
      </w:r>
    </w:p>
    <w:p w:rsidR="004F4AEB" w:rsidRDefault="004F4AEB" w:rsidP="004F4AEB">
      <w:pPr>
        <w:ind w:firstLine="540"/>
        <w:jc w:val="both"/>
      </w:pPr>
      <w:r>
        <w:t>Все решения конкурсной комиссии размещаются Советом депутатов на официальном сайте муниципал</w:t>
      </w:r>
      <w:r w:rsidR="00F45AFC">
        <w:t>ьного образования «</w:t>
      </w:r>
      <w:proofErr w:type="spellStart"/>
      <w:r w:rsidR="00F45AFC">
        <w:t>Орликское</w:t>
      </w:r>
      <w:proofErr w:type="spellEnd"/>
      <w:r>
        <w:t>» в сети Интернет в течение двух рабочих дней со дня подписания протокола.</w:t>
      </w:r>
    </w:p>
    <w:p w:rsidR="004F4AEB" w:rsidRDefault="004F4AEB" w:rsidP="004F4AEB">
      <w:pPr>
        <w:jc w:val="both"/>
      </w:pPr>
    </w:p>
    <w:p w:rsidR="004F4AEB" w:rsidRDefault="004F4AEB" w:rsidP="004F4AEB">
      <w:pPr>
        <w:jc w:val="center"/>
        <w:outlineLvl w:val="1"/>
      </w:pPr>
      <w:r>
        <w:t>4. Проведение конкурса</w:t>
      </w:r>
    </w:p>
    <w:p w:rsidR="004F4AEB" w:rsidRDefault="004F4AEB" w:rsidP="004F4AEB">
      <w:pPr>
        <w:ind w:firstLine="540"/>
        <w:jc w:val="both"/>
      </w:pPr>
      <w:r>
        <w:t>4.1. Совет депутатов в течение 7 рабочих дней со дня принятия решения о формировании конкурсной комиссии, но не позднее, чем за 20 календарных дней до дня проведения конкурса, публикует в газете «</w:t>
      </w:r>
      <w:proofErr w:type="spellStart"/>
      <w:r>
        <w:t>Аха</w:t>
      </w:r>
      <w:proofErr w:type="spellEnd"/>
      <w:r>
        <w:t>», на официа</w:t>
      </w:r>
      <w:r w:rsidR="00F45AFC">
        <w:t>льном сайте МО СП «</w:t>
      </w:r>
      <w:proofErr w:type="spellStart"/>
      <w:proofErr w:type="gramStart"/>
      <w:r w:rsidR="00F45AFC">
        <w:t>Орликское</w:t>
      </w:r>
      <w:proofErr w:type="spellEnd"/>
      <w:r>
        <w:t>»  объявление</w:t>
      </w:r>
      <w:proofErr w:type="gramEnd"/>
      <w:r>
        <w:t xml:space="preserve"> о проведении конкурса, в котором указываются:</w:t>
      </w:r>
    </w:p>
    <w:p w:rsidR="004F4AEB" w:rsidRDefault="004F4AEB" w:rsidP="004F4AEB">
      <w:pPr>
        <w:ind w:firstLine="540"/>
        <w:jc w:val="both"/>
      </w:pPr>
      <w:r>
        <w:t>наименование и условия конкурса;</w:t>
      </w:r>
    </w:p>
    <w:p w:rsidR="004F4AEB" w:rsidRDefault="004F4AEB" w:rsidP="004F4AEB">
      <w:pPr>
        <w:ind w:firstLine="540"/>
        <w:jc w:val="both"/>
      </w:pPr>
      <w:r>
        <w:t>дата, время и место проведения конкурса;</w:t>
      </w:r>
    </w:p>
    <w:p w:rsidR="004F4AEB" w:rsidRDefault="004F4AEB" w:rsidP="004F4AEB">
      <w:pPr>
        <w:ind w:firstLine="540"/>
        <w:jc w:val="both"/>
      </w:pPr>
      <w:r>
        <w:t>дата, время начала и окончания приема документов;</w:t>
      </w:r>
    </w:p>
    <w:p w:rsidR="004F4AEB" w:rsidRDefault="004F4AEB" w:rsidP="004F4AEB">
      <w:pPr>
        <w:ind w:firstLine="540"/>
        <w:jc w:val="both"/>
      </w:pPr>
      <w:r>
        <w:t>адрес приема документов;</w:t>
      </w:r>
    </w:p>
    <w:p w:rsidR="004F4AEB" w:rsidRDefault="004F4AEB" w:rsidP="004F4AEB">
      <w:pPr>
        <w:ind w:firstLine="540"/>
        <w:jc w:val="both"/>
      </w:pPr>
      <w:r>
        <w:t>адреса и телефоны для получения дополнительной информации о конкурсе.</w:t>
      </w:r>
    </w:p>
    <w:p w:rsidR="004F4AEB" w:rsidRDefault="004F4AEB" w:rsidP="004F4AEB">
      <w:pPr>
        <w:ind w:firstLine="540"/>
        <w:jc w:val="both"/>
      </w:pPr>
      <w:r>
        <w:t>На официа</w:t>
      </w:r>
      <w:r w:rsidR="00F45AFC">
        <w:t>льном сайте МО СП «</w:t>
      </w:r>
      <w:proofErr w:type="spellStart"/>
      <w:r w:rsidR="00F45AFC">
        <w:t>Орликское</w:t>
      </w:r>
      <w:proofErr w:type="spellEnd"/>
      <w:r>
        <w:t>» с объявлением о проведении конкурса размещается настоящий Порядок.</w:t>
      </w:r>
    </w:p>
    <w:p w:rsidR="004F4AEB" w:rsidRDefault="004F4AEB" w:rsidP="004F4AEB">
      <w:pPr>
        <w:ind w:firstLine="540"/>
        <w:jc w:val="both"/>
      </w:pPr>
      <w:r>
        <w:t>Датой проведения конкурса считается день проведения собеседования с участниками конкурса.</w:t>
      </w:r>
    </w:p>
    <w:p w:rsidR="004F4AEB" w:rsidRDefault="004F4AEB" w:rsidP="004F4AEB">
      <w:pPr>
        <w:ind w:firstLine="709"/>
        <w:jc w:val="both"/>
      </w:pPr>
      <w:r>
        <w:rPr>
          <w:bCs/>
        </w:rPr>
        <w:t xml:space="preserve">Прием заявлений </w:t>
      </w:r>
      <w:r>
        <w:t xml:space="preserve">кандидатов </w:t>
      </w:r>
      <w:r>
        <w:rPr>
          <w:bCs/>
        </w:rPr>
        <w:t>начинается со дня, следующего за днем официального опубликования (обнародования) решения о проведении конкурса, и заканчивается не позднее чем через 15 дней после дня официального опубликования решения о проведении конкурса в 16 часов 00 мин. по местному времени. В случае если последний день приема документов приходится на выходной день, то прием документов заканчивается в следующий первый рабочий день.</w:t>
      </w:r>
    </w:p>
    <w:p w:rsidR="004F4AEB" w:rsidRDefault="004F4AEB" w:rsidP="004F4AEB">
      <w:pPr>
        <w:ind w:firstLine="540"/>
        <w:jc w:val="both"/>
      </w:pPr>
      <w:bookmarkStart w:id="1" w:name="P99"/>
      <w:bookmarkEnd w:id="1"/>
      <w:r>
        <w:t xml:space="preserve">4.2. Гражданин, изъявивший желание участвовать в конкурсе (далее - претендент), в  указанные в объявлении сроки представляет в конкурсную комиссию личное </w:t>
      </w:r>
      <w:hyperlink r:id="rId8" w:anchor="P216" w:history="1">
        <w:r>
          <w:rPr>
            <w:rStyle w:val="a4"/>
          </w:rPr>
          <w:t>заявление</w:t>
        </w:r>
      </w:hyperlink>
      <w:r>
        <w:t xml:space="preserve"> (приложение 1), к которому прилагаются:</w:t>
      </w:r>
    </w:p>
    <w:p w:rsidR="004F4AEB" w:rsidRDefault="004F4AEB" w:rsidP="004F4AEB">
      <w:pPr>
        <w:ind w:firstLine="540"/>
        <w:jc w:val="both"/>
      </w:pPr>
      <w:r>
        <w:t>а) копия паспорта или заменяющего его документа (соответствующий оригинал документа предъявляется лично при подаче документов);</w:t>
      </w:r>
    </w:p>
    <w:p w:rsidR="004F4AEB" w:rsidRDefault="004F4AEB" w:rsidP="004F4AEB">
      <w:pPr>
        <w:ind w:firstLine="540"/>
        <w:jc w:val="both"/>
      </w:pPr>
      <w:r>
        <w:t xml:space="preserve">б) </w:t>
      </w:r>
      <w:hyperlink r:id="rId9" w:anchor="P237" w:history="1">
        <w:r>
          <w:rPr>
            <w:rStyle w:val="a4"/>
          </w:rPr>
          <w:t>согласие</w:t>
        </w:r>
      </w:hyperlink>
      <w:r>
        <w:t xml:space="preserve"> на обработку персональных данных (приложение 2);</w:t>
      </w:r>
    </w:p>
    <w:p w:rsidR="004F4AEB" w:rsidRDefault="004F4AEB" w:rsidP="004F4AEB">
      <w:pPr>
        <w:ind w:firstLine="540"/>
        <w:jc w:val="both"/>
      </w:pPr>
      <w:r>
        <w:t xml:space="preserve">в) собственноручно заполненная и подписанная </w:t>
      </w:r>
      <w:hyperlink r:id="rId10" w:anchor="P271" w:history="1">
        <w:r>
          <w:rPr>
            <w:rStyle w:val="a4"/>
          </w:rPr>
          <w:t>анкета</w:t>
        </w:r>
      </w:hyperlink>
      <w:r>
        <w:t xml:space="preserve"> (приложение 3);</w:t>
      </w:r>
    </w:p>
    <w:p w:rsidR="004F4AEB" w:rsidRDefault="004F4AEB" w:rsidP="004F4AEB">
      <w:pPr>
        <w:ind w:firstLine="540"/>
        <w:jc w:val="both"/>
      </w:pPr>
      <w:r>
        <w:t>г) цветная фотография (3 x 4);</w:t>
      </w:r>
    </w:p>
    <w:p w:rsidR="004F4AEB" w:rsidRDefault="004F4AEB" w:rsidP="004F4AEB">
      <w:pPr>
        <w:ind w:firstLine="540"/>
        <w:jc w:val="both"/>
      </w:pPr>
      <w:r>
        <w:t>д) справка о наличии (отсутствии) судимости и (или) факта уголовного преследования либо о прекращении уголовного преследования, выданную в порядке и по форме, установленными федеральным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F4AEB" w:rsidRDefault="004F4AEB" w:rsidP="004F4AEB">
      <w:pPr>
        <w:ind w:firstLine="540"/>
        <w:jc w:val="both"/>
      </w:pPr>
      <w:r>
        <w:t>е) при указании в анкете сведений о наличии образования, квалификации и стажа работы - копии документов, подтверждающих указанные сведения;</w:t>
      </w:r>
    </w:p>
    <w:p w:rsidR="004F4AEB" w:rsidRDefault="004F4AEB" w:rsidP="004F4AEB">
      <w:pPr>
        <w:ind w:firstLine="540"/>
        <w:jc w:val="both"/>
      </w:pPr>
      <w:r>
        <w:t>ё) программа предстоящей деятельности на должности Главы муниципального образования на бумажном и электронном носителях;</w:t>
      </w:r>
    </w:p>
    <w:p w:rsidR="004F4AEB" w:rsidRDefault="004F4AEB" w:rsidP="004F4AEB">
      <w:pPr>
        <w:ind w:firstLine="540"/>
        <w:jc w:val="both"/>
      </w:pPr>
      <w:bookmarkStart w:id="2" w:name="P112"/>
      <w:bookmarkEnd w:id="2"/>
      <w:proofErr w:type="gramStart"/>
      <w:r>
        <w:t>ж)  по</w:t>
      </w:r>
      <w:proofErr w:type="gramEnd"/>
      <w:r>
        <w:t xml:space="preserve"> желанию гражданина -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иные документы, характеризующие его (рекомендательные письма (письма поддержки), характеристику с места работы (службы) и т.п.), а также иные документы и материалы, которые по его усмотрению необходимы для оценки его соответствия должности Главы муниципального образования.</w:t>
      </w:r>
    </w:p>
    <w:p w:rsidR="004F4AEB" w:rsidRDefault="004F4AEB" w:rsidP="004F4AEB">
      <w:pPr>
        <w:ind w:firstLine="540"/>
        <w:jc w:val="both"/>
      </w:pPr>
      <w:r>
        <w:t>Копии представляемых документов должны быть заверены нотариально либо заверяться лицом, принимающим документы при предъявлении подлинников.</w:t>
      </w:r>
    </w:p>
    <w:p w:rsidR="004F4AEB" w:rsidRDefault="004F4AEB" w:rsidP="004F4AEB">
      <w:pPr>
        <w:ind w:firstLine="540"/>
        <w:jc w:val="both"/>
      </w:pPr>
      <w:r>
        <w:lastRenderedPageBreak/>
        <w:t>Претендент в течение установленного срока приема документов имеет право дополнить представленные ранее в конкурсную комиссию в соответствии с настоящим пунктом документы.</w:t>
      </w:r>
    </w:p>
    <w:p w:rsidR="004F4AEB" w:rsidRDefault="004F4AEB" w:rsidP="004F4AEB">
      <w:pPr>
        <w:ind w:firstLine="540"/>
        <w:jc w:val="both"/>
      </w:pPr>
      <w:r>
        <w:t>Совет депутатов в течение 2 рабочих дней со дня окончания приема заявлений размещает поступившие в конкурсную комиссию анкеты и фотографии претендентов, программы предстоящей деятельности на должность Главы муниципального образования на официал</w:t>
      </w:r>
      <w:r w:rsidR="00F45AFC">
        <w:t xml:space="preserve">ьном сайте МО </w:t>
      </w:r>
      <w:proofErr w:type="gramStart"/>
      <w:r w:rsidR="00F45AFC">
        <w:t>СП  «</w:t>
      </w:r>
      <w:proofErr w:type="spellStart"/>
      <w:proofErr w:type="gramEnd"/>
      <w:r w:rsidR="00F45AFC">
        <w:t>Орликское</w:t>
      </w:r>
      <w:proofErr w:type="spellEnd"/>
      <w:r>
        <w:t>» в сети Интернет для всеобщего сведения.</w:t>
      </w:r>
    </w:p>
    <w:p w:rsidR="004F4AEB" w:rsidRDefault="004F4AEB" w:rsidP="004F4AEB">
      <w:pPr>
        <w:ind w:firstLine="540"/>
        <w:jc w:val="both"/>
      </w:pPr>
      <w:bookmarkStart w:id="3" w:name="P106"/>
      <w:bookmarkEnd w:id="3"/>
      <w:r>
        <w:t xml:space="preserve">4.3. Претенденту выдается </w:t>
      </w:r>
      <w:hyperlink r:id="rId11" w:anchor="P319" w:history="1">
        <w:r w:rsidRPr="00676B39">
          <w:rPr>
            <w:rStyle w:val="a4"/>
          </w:rPr>
          <w:t>расписка</w:t>
        </w:r>
      </w:hyperlink>
      <w:r w:rsidRPr="00676B39">
        <w:t xml:space="preserve"> о п</w:t>
      </w:r>
      <w:r>
        <w:t>риеме документов (приложение 4).</w:t>
      </w:r>
    </w:p>
    <w:p w:rsidR="004F4AEB" w:rsidRPr="00676B39" w:rsidRDefault="004F4AEB" w:rsidP="004F4AEB">
      <w:pPr>
        <w:ind w:firstLine="540"/>
        <w:jc w:val="both"/>
      </w:pPr>
      <w:r>
        <w:t xml:space="preserve">4.4. Конкурсная </w:t>
      </w:r>
      <w:r w:rsidRPr="00676B39">
        <w:t>комиссия в течение 5 рабочих дней со дня окончания приема документов, указанных в п.4.</w:t>
      </w:r>
      <w:hyperlink r:id="rId12" w:anchor="P105" w:history="1">
        <w:r w:rsidRPr="00676B39">
          <w:rPr>
            <w:rStyle w:val="a4"/>
          </w:rPr>
          <w:t>2</w:t>
        </w:r>
      </w:hyperlink>
      <w:r w:rsidRPr="00676B39">
        <w:t xml:space="preserve">, проводит заседание, на котором проверяется наличие и оцениваются документы, представленные претендентами, на соответствие требованиям, установленным </w:t>
      </w:r>
      <w:hyperlink r:id="rId13" w:anchor="P50" w:history="1">
        <w:r w:rsidRPr="00676B39">
          <w:rPr>
            <w:rStyle w:val="a4"/>
          </w:rPr>
          <w:t>пунктами 2.1</w:t>
        </w:r>
      </w:hyperlink>
      <w:r w:rsidRPr="00676B39">
        <w:t xml:space="preserve">, </w:t>
      </w:r>
      <w:hyperlink r:id="rId14" w:anchor="P99" w:history="1">
        <w:r w:rsidRPr="00676B39">
          <w:rPr>
            <w:rStyle w:val="a4"/>
          </w:rPr>
          <w:t>4.2</w:t>
        </w:r>
      </w:hyperlink>
      <w:r w:rsidRPr="00676B39">
        <w:t xml:space="preserve"> настоящего Порядка.</w:t>
      </w:r>
    </w:p>
    <w:p w:rsidR="004F4AEB" w:rsidRPr="00676B39" w:rsidRDefault="004F4AEB" w:rsidP="004F4AEB">
      <w:pPr>
        <w:ind w:firstLine="540"/>
        <w:jc w:val="both"/>
      </w:pPr>
      <w:r w:rsidRPr="00676B39">
        <w:t>Основаниями для отказа претенденту в допуске к участию в конкурсе являются:</w:t>
      </w:r>
    </w:p>
    <w:p w:rsidR="004F4AEB" w:rsidRPr="00676B39" w:rsidRDefault="004F4AEB" w:rsidP="004F4AEB">
      <w:pPr>
        <w:ind w:firstLine="709"/>
      </w:pPr>
      <w:bookmarkStart w:id="4" w:name="sub_1541"/>
      <w:r w:rsidRPr="00676B39">
        <w:t>1) несвоевременное представление документов в конкурсную комиссию;</w:t>
      </w:r>
    </w:p>
    <w:p w:rsidR="004F4AEB" w:rsidRDefault="004F4AEB" w:rsidP="004F4AEB">
      <w:pPr>
        <w:ind w:firstLine="709"/>
      </w:pPr>
      <w:bookmarkStart w:id="5" w:name="sub_1542"/>
      <w:bookmarkEnd w:id="4"/>
      <w:r w:rsidRPr="00676B39">
        <w:t>2) неполное представление документов</w:t>
      </w:r>
      <w:r>
        <w:t xml:space="preserve"> в конкурсную комиссию;</w:t>
      </w:r>
    </w:p>
    <w:p w:rsidR="004F4AEB" w:rsidRDefault="004F4AEB" w:rsidP="004F4AEB">
      <w:pPr>
        <w:ind w:firstLine="709"/>
      </w:pPr>
      <w:bookmarkStart w:id="6" w:name="sub_1543"/>
      <w:bookmarkEnd w:id="5"/>
      <w:r>
        <w:t>3) возраст моложе 21 года на день проведения конкурса;</w:t>
      </w:r>
    </w:p>
    <w:p w:rsidR="004F4AEB" w:rsidRDefault="004F4AEB" w:rsidP="004F4AEB">
      <w:pPr>
        <w:ind w:firstLine="709"/>
        <w:jc w:val="both"/>
      </w:pPr>
      <w:bookmarkStart w:id="7" w:name="sub_1544"/>
      <w:bookmarkEnd w:id="6"/>
      <w:r>
        <w:t>4) признание недееспособным решением суда, вступившим в законную силу;</w:t>
      </w:r>
    </w:p>
    <w:p w:rsidR="004F4AEB" w:rsidRDefault="004F4AEB" w:rsidP="004F4AEB">
      <w:pPr>
        <w:ind w:firstLine="709"/>
        <w:jc w:val="both"/>
      </w:pPr>
      <w:bookmarkStart w:id="8" w:name="sub_1545"/>
      <w:bookmarkEnd w:id="7"/>
      <w:r>
        <w:t>5) нахождение на день проведения конкурса в местах лишения свободы по приговору суда;</w:t>
      </w:r>
    </w:p>
    <w:p w:rsidR="004F4AEB" w:rsidRDefault="004F4AEB" w:rsidP="004F4AEB">
      <w:pPr>
        <w:ind w:firstLine="709"/>
        <w:jc w:val="both"/>
      </w:pPr>
      <w:bookmarkStart w:id="9" w:name="sub_1546"/>
      <w:bookmarkEnd w:id="8"/>
      <w:r>
        <w:t>6) осуждение к лишению свободы за совершение тяжких и (или) особо тяжких преступлений и имеющаяся на день проведения конкурса неснятая и непогашенная судимость за указанные преступления;</w:t>
      </w:r>
    </w:p>
    <w:p w:rsidR="004F4AEB" w:rsidRDefault="004F4AEB" w:rsidP="004F4AEB">
      <w:pPr>
        <w:ind w:firstLine="709"/>
        <w:jc w:val="both"/>
      </w:pPr>
      <w:bookmarkStart w:id="10" w:name="sub_1547"/>
      <w:bookmarkEnd w:id="9"/>
      <w:r>
        <w:t>7) осуждение к лишению свободы за совершение тяжких преступлений, судимость за которые снята или погашена, - до истечения десяти лет со дня снятия или погашения судимости на день проведения конкурса;</w:t>
      </w:r>
    </w:p>
    <w:p w:rsidR="004F4AEB" w:rsidRDefault="004F4AEB" w:rsidP="004F4AEB">
      <w:pPr>
        <w:ind w:firstLine="709"/>
        <w:jc w:val="both"/>
      </w:pPr>
      <w:bookmarkStart w:id="11" w:name="sub_1548"/>
      <w:bookmarkEnd w:id="10"/>
      <w:r>
        <w:t>8) осуждение к лишению свободы за совершение особо тяжких преступлений, судимость за которые снята или погашена, - до истечения пятнадцати лет со дня снятия или погашения судимости на день проведения конкурса;</w:t>
      </w:r>
    </w:p>
    <w:p w:rsidR="004F4AEB" w:rsidRPr="00676B39" w:rsidRDefault="004F4AEB" w:rsidP="004F4AEB">
      <w:pPr>
        <w:ind w:firstLine="709"/>
        <w:jc w:val="both"/>
      </w:pPr>
      <w:bookmarkStart w:id="12" w:name="sub_1549"/>
      <w:bookmarkEnd w:id="11"/>
      <w:r>
        <w:t xml:space="preserve">9) осуждение за совершение преступлений экстремистской направленности, </w:t>
      </w:r>
      <w:r w:rsidRPr="00676B39">
        <w:t xml:space="preserve">предусмотренных </w:t>
      </w:r>
      <w:r w:rsidRPr="00676B39">
        <w:rPr>
          <w:rStyle w:val="a5"/>
          <w:b w:val="0"/>
        </w:rPr>
        <w:t>Уголовным кодексом</w:t>
      </w:r>
      <w:r w:rsidRPr="00676B39">
        <w:t xml:space="preserve"> Российской Федерации, и имеющаяся на день проведения конкурса неснятая и непогашенная судимость за указанные преступления, если на таких лиц не распространяется действие </w:t>
      </w:r>
      <w:r w:rsidRPr="00676B39">
        <w:rPr>
          <w:rStyle w:val="a5"/>
          <w:b w:val="0"/>
        </w:rPr>
        <w:t>подпунктов 5</w:t>
      </w:r>
      <w:r w:rsidRPr="00676B39">
        <w:rPr>
          <w:b/>
        </w:rPr>
        <w:t xml:space="preserve"> </w:t>
      </w:r>
      <w:r w:rsidRPr="00676B39">
        <w:t>и</w:t>
      </w:r>
      <w:r w:rsidRPr="00676B39">
        <w:rPr>
          <w:b/>
        </w:rPr>
        <w:t xml:space="preserve"> </w:t>
      </w:r>
      <w:r w:rsidRPr="00676B39">
        <w:rPr>
          <w:rStyle w:val="a5"/>
          <w:b w:val="0"/>
        </w:rPr>
        <w:t>6</w:t>
      </w:r>
      <w:r w:rsidRPr="00676B39">
        <w:rPr>
          <w:rStyle w:val="a5"/>
        </w:rPr>
        <w:t xml:space="preserve"> </w:t>
      </w:r>
      <w:r w:rsidRPr="00676B39">
        <w:t>настоящего пункта;</w:t>
      </w:r>
    </w:p>
    <w:p w:rsidR="004F4AEB" w:rsidRDefault="004F4AEB" w:rsidP="004F4AEB">
      <w:pPr>
        <w:autoSpaceDE w:val="0"/>
        <w:autoSpaceDN w:val="0"/>
        <w:adjustRightInd w:val="0"/>
        <w:ind w:firstLine="708"/>
        <w:jc w:val="both"/>
      </w:pPr>
      <w:r w:rsidRPr="00676B39">
        <w:t xml:space="preserve">10) осужденные к лишению свободы за совершение преступлений, предусмотренных </w:t>
      </w:r>
      <w:hyperlink r:id="rId15" w:history="1">
        <w:r w:rsidRPr="00676B39">
          <w:rPr>
            <w:rStyle w:val="a4"/>
          </w:rPr>
          <w:t>статьей 106</w:t>
        </w:r>
      </w:hyperlink>
      <w:r w:rsidRPr="00676B39">
        <w:t xml:space="preserve">, </w:t>
      </w:r>
      <w:hyperlink r:id="rId16" w:history="1">
        <w:r w:rsidRPr="00676B39">
          <w:rPr>
            <w:rStyle w:val="a4"/>
          </w:rPr>
          <w:t>частью второй статьи 107</w:t>
        </w:r>
      </w:hyperlink>
      <w:r w:rsidRPr="00676B39">
        <w:t xml:space="preserve">, </w:t>
      </w:r>
      <w:hyperlink r:id="rId17" w:history="1">
        <w:r w:rsidRPr="00676B39">
          <w:rPr>
            <w:rStyle w:val="a4"/>
          </w:rPr>
          <w:t>частью третьей статьи 110.1</w:t>
        </w:r>
      </w:hyperlink>
      <w:r w:rsidRPr="00676B39">
        <w:t xml:space="preserve">, </w:t>
      </w:r>
      <w:hyperlink r:id="rId18" w:history="1">
        <w:r w:rsidRPr="00676B39">
          <w:rPr>
            <w:rStyle w:val="a4"/>
          </w:rPr>
          <w:t>частью второй статьи 112</w:t>
        </w:r>
      </w:hyperlink>
      <w:r w:rsidRPr="00676B39">
        <w:t xml:space="preserve">, </w:t>
      </w:r>
      <w:hyperlink r:id="rId19" w:history="1">
        <w:r w:rsidRPr="00676B39">
          <w:rPr>
            <w:rStyle w:val="a4"/>
          </w:rPr>
          <w:t>частью второй статьи 119</w:t>
        </w:r>
      </w:hyperlink>
      <w:r w:rsidRPr="00676B39">
        <w:t xml:space="preserve">, </w:t>
      </w:r>
      <w:hyperlink r:id="rId20" w:history="1">
        <w:r w:rsidRPr="00676B39">
          <w:rPr>
            <w:rStyle w:val="a4"/>
          </w:rPr>
          <w:t>частью первой статьи 126</w:t>
        </w:r>
      </w:hyperlink>
      <w:r w:rsidRPr="00676B39">
        <w:t xml:space="preserve">, </w:t>
      </w:r>
      <w:hyperlink r:id="rId21" w:history="1">
        <w:r w:rsidRPr="00676B39">
          <w:rPr>
            <w:rStyle w:val="a4"/>
          </w:rPr>
          <w:t>частью второй статьи 127</w:t>
        </w:r>
      </w:hyperlink>
      <w:r w:rsidRPr="00676B39">
        <w:t xml:space="preserve">, </w:t>
      </w:r>
      <w:hyperlink r:id="rId22" w:history="1">
        <w:r w:rsidRPr="00676B39">
          <w:rPr>
            <w:rStyle w:val="a4"/>
          </w:rPr>
          <w:t>частью первой статьи 127.2</w:t>
        </w:r>
      </w:hyperlink>
      <w:r w:rsidRPr="00676B39">
        <w:t xml:space="preserve">, </w:t>
      </w:r>
      <w:hyperlink r:id="rId23" w:history="1">
        <w:r w:rsidRPr="00676B39">
          <w:rPr>
            <w:rStyle w:val="a4"/>
          </w:rPr>
          <w:t>статьей 136</w:t>
        </w:r>
      </w:hyperlink>
      <w:r w:rsidRPr="00676B39">
        <w:t>,</w:t>
      </w:r>
      <w:hyperlink r:id="rId24" w:history="1">
        <w:r w:rsidRPr="00676B39">
          <w:rPr>
            <w:rStyle w:val="a4"/>
          </w:rPr>
          <w:t>частями второй</w:t>
        </w:r>
      </w:hyperlink>
      <w:r w:rsidRPr="00676B39">
        <w:t xml:space="preserve"> и </w:t>
      </w:r>
      <w:hyperlink r:id="rId25" w:history="1">
        <w:r w:rsidRPr="00676B39">
          <w:rPr>
            <w:rStyle w:val="a4"/>
          </w:rPr>
          <w:t>третьей статьи 141</w:t>
        </w:r>
      </w:hyperlink>
      <w:r w:rsidRPr="00676B39">
        <w:t xml:space="preserve">, </w:t>
      </w:r>
      <w:hyperlink r:id="rId26" w:history="1">
        <w:r w:rsidRPr="00676B39">
          <w:rPr>
            <w:rStyle w:val="a4"/>
          </w:rPr>
          <w:t>частью первой статьи 142</w:t>
        </w:r>
      </w:hyperlink>
      <w:r w:rsidRPr="00676B39">
        <w:t xml:space="preserve">, </w:t>
      </w:r>
      <w:hyperlink r:id="rId27" w:history="1">
        <w:r w:rsidRPr="00676B39">
          <w:rPr>
            <w:rStyle w:val="a4"/>
          </w:rPr>
          <w:t>статьей 142.1</w:t>
        </w:r>
      </w:hyperlink>
      <w:r w:rsidRPr="00676B39">
        <w:t xml:space="preserve">, </w:t>
      </w:r>
      <w:hyperlink r:id="rId28" w:history="1">
        <w:r w:rsidRPr="00676B39">
          <w:rPr>
            <w:rStyle w:val="a4"/>
          </w:rPr>
          <w:t>частями первой</w:t>
        </w:r>
      </w:hyperlink>
      <w:r w:rsidRPr="00676B39">
        <w:t xml:space="preserve"> и </w:t>
      </w:r>
      <w:hyperlink r:id="rId29" w:history="1">
        <w:r w:rsidRPr="00676B39">
          <w:rPr>
            <w:rStyle w:val="a4"/>
          </w:rPr>
          <w:t>третьей статьи 142.2</w:t>
        </w:r>
      </w:hyperlink>
      <w:r w:rsidRPr="00676B39">
        <w:t xml:space="preserve">, </w:t>
      </w:r>
      <w:hyperlink r:id="rId30" w:history="1">
        <w:r w:rsidRPr="00676B39">
          <w:rPr>
            <w:rStyle w:val="a4"/>
          </w:rPr>
          <w:t>частью первой статьи 150</w:t>
        </w:r>
      </w:hyperlink>
      <w:r w:rsidRPr="00676B39">
        <w:t xml:space="preserve">, </w:t>
      </w:r>
      <w:hyperlink r:id="rId31" w:history="1">
        <w:r w:rsidRPr="00676B39">
          <w:rPr>
            <w:rStyle w:val="a4"/>
          </w:rPr>
          <w:t>частью второй статьи 158</w:t>
        </w:r>
      </w:hyperlink>
      <w:r w:rsidRPr="00676B39">
        <w:t xml:space="preserve">, </w:t>
      </w:r>
      <w:hyperlink r:id="rId32" w:history="1">
        <w:r w:rsidRPr="00676B39">
          <w:rPr>
            <w:rStyle w:val="a4"/>
          </w:rPr>
          <w:t>частями второй</w:t>
        </w:r>
      </w:hyperlink>
      <w:r w:rsidRPr="00676B39">
        <w:t xml:space="preserve"> и </w:t>
      </w:r>
      <w:hyperlink r:id="rId33" w:history="1">
        <w:r w:rsidRPr="00676B39">
          <w:rPr>
            <w:rStyle w:val="a4"/>
          </w:rPr>
          <w:t>пятой статьи 159</w:t>
        </w:r>
      </w:hyperlink>
      <w:r w:rsidRPr="00676B39">
        <w:t xml:space="preserve">, </w:t>
      </w:r>
      <w:hyperlink r:id="rId34" w:history="1">
        <w:r w:rsidRPr="00676B39">
          <w:rPr>
            <w:rStyle w:val="a4"/>
          </w:rPr>
          <w:t>частью второй статьи 159.1</w:t>
        </w:r>
      </w:hyperlink>
      <w:r w:rsidRPr="00676B39">
        <w:t xml:space="preserve">, </w:t>
      </w:r>
      <w:hyperlink r:id="rId35" w:history="1">
        <w:r w:rsidRPr="00676B39">
          <w:rPr>
            <w:rStyle w:val="a4"/>
          </w:rPr>
          <w:t>частью второй статьи 159.2</w:t>
        </w:r>
      </w:hyperlink>
      <w:r w:rsidRPr="00676B39">
        <w:t xml:space="preserve">, </w:t>
      </w:r>
      <w:hyperlink r:id="rId36" w:history="1">
        <w:r w:rsidRPr="00676B39">
          <w:rPr>
            <w:rStyle w:val="a4"/>
          </w:rPr>
          <w:t>частью второй статьи 159.3</w:t>
        </w:r>
      </w:hyperlink>
      <w:r w:rsidRPr="00676B39">
        <w:t xml:space="preserve">, </w:t>
      </w:r>
      <w:hyperlink r:id="rId37" w:history="1">
        <w:r w:rsidRPr="00676B39">
          <w:rPr>
            <w:rStyle w:val="a4"/>
          </w:rPr>
          <w:t>частью второй статьи 159.5</w:t>
        </w:r>
      </w:hyperlink>
      <w:r w:rsidRPr="00676B39">
        <w:t xml:space="preserve">, </w:t>
      </w:r>
      <w:hyperlink r:id="rId38" w:history="1">
        <w:r w:rsidRPr="00676B39">
          <w:rPr>
            <w:rStyle w:val="a4"/>
          </w:rPr>
          <w:t>частью второй статьи 159.6</w:t>
        </w:r>
      </w:hyperlink>
      <w:r w:rsidRPr="00676B39">
        <w:t xml:space="preserve">, </w:t>
      </w:r>
      <w:hyperlink r:id="rId39" w:history="1">
        <w:r w:rsidRPr="00676B39">
          <w:rPr>
            <w:rStyle w:val="a4"/>
          </w:rPr>
          <w:t>частью второй статьи 160</w:t>
        </w:r>
      </w:hyperlink>
      <w:r w:rsidRPr="00676B39">
        <w:t xml:space="preserve">, </w:t>
      </w:r>
      <w:hyperlink r:id="rId40" w:history="1">
        <w:r w:rsidRPr="00676B39">
          <w:rPr>
            <w:rStyle w:val="a4"/>
          </w:rPr>
          <w:t>частью первой статьи 161</w:t>
        </w:r>
      </w:hyperlink>
      <w:r w:rsidRPr="00676B39">
        <w:t xml:space="preserve">, </w:t>
      </w:r>
      <w:hyperlink r:id="rId41" w:history="1">
        <w:r w:rsidRPr="00676B39">
          <w:rPr>
            <w:rStyle w:val="a4"/>
          </w:rPr>
          <w:t>частью второй статьи 167</w:t>
        </w:r>
      </w:hyperlink>
      <w:r w:rsidRPr="00676B39">
        <w:t xml:space="preserve">, </w:t>
      </w:r>
      <w:hyperlink r:id="rId42" w:history="1">
        <w:r w:rsidRPr="00676B39">
          <w:rPr>
            <w:rStyle w:val="a4"/>
          </w:rPr>
          <w:t>частью третьей статьи 174</w:t>
        </w:r>
      </w:hyperlink>
      <w:r w:rsidRPr="00676B39">
        <w:t xml:space="preserve">, </w:t>
      </w:r>
      <w:hyperlink r:id="rId43" w:history="1">
        <w:r w:rsidRPr="00676B39">
          <w:rPr>
            <w:rStyle w:val="a4"/>
          </w:rPr>
          <w:t>частью третьей статьи 174.1</w:t>
        </w:r>
      </w:hyperlink>
      <w:r w:rsidRPr="00676B39">
        <w:t xml:space="preserve">, </w:t>
      </w:r>
      <w:hyperlink r:id="rId44" w:history="1">
        <w:r w:rsidRPr="00676B39">
          <w:rPr>
            <w:rStyle w:val="a4"/>
          </w:rPr>
          <w:t>частью второй статьи 189</w:t>
        </w:r>
      </w:hyperlink>
      <w:r w:rsidRPr="00676B39">
        <w:t xml:space="preserve">, </w:t>
      </w:r>
      <w:hyperlink r:id="rId45" w:history="1">
        <w:r w:rsidRPr="00676B39">
          <w:rPr>
            <w:rStyle w:val="a4"/>
          </w:rPr>
          <w:t>частью первой статьи 200.2</w:t>
        </w:r>
      </w:hyperlink>
      <w:r w:rsidRPr="00676B39">
        <w:t xml:space="preserve">, </w:t>
      </w:r>
      <w:hyperlink r:id="rId46" w:history="1">
        <w:r w:rsidRPr="00676B39">
          <w:rPr>
            <w:rStyle w:val="a4"/>
          </w:rPr>
          <w:t>частью второй статьи 200.3</w:t>
        </w:r>
      </w:hyperlink>
      <w:r w:rsidRPr="00676B39">
        <w:t xml:space="preserve">, </w:t>
      </w:r>
      <w:hyperlink r:id="rId47" w:history="1">
        <w:r w:rsidRPr="00676B39">
          <w:rPr>
            <w:rStyle w:val="a4"/>
          </w:rPr>
          <w:t>частью первой статьи 205.2</w:t>
        </w:r>
      </w:hyperlink>
      <w:r w:rsidRPr="00676B39">
        <w:t xml:space="preserve">, </w:t>
      </w:r>
      <w:hyperlink r:id="rId48" w:history="1">
        <w:r w:rsidRPr="00676B39">
          <w:rPr>
            <w:rStyle w:val="a4"/>
          </w:rPr>
          <w:t>частью второй статьи 207.2</w:t>
        </w:r>
      </w:hyperlink>
      <w:r w:rsidRPr="00676B39">
        <w:t xml:space="preserve">, </w:t>
      </w:r>
      <w:hyperlink r:id="rId49" w:history="1">
        <w:r w:rsidRPr="00676B39">
          <w:rPr>
            <w:rStyle w:val="a4"/>
          </w:rPr>
          <w:t>статьей 212.1</w:t>
        </w:r>
      </w:hyperlink>
      <w:r w:rsidRPr="00676B39">
        <w:t xml:space="preserve">, </w:t>
      </w:r>
      <w:hyperlink r:id="rId50" w:history="1">
        <w:r w:rsidRPr="00676B39">
          <w:rPr>
            <w:rStyle w:val="a4"/>
          </w:rPr>
          <w:t>частью первой статьи 228.4</w:t>
        </w:r>
      </w:hyperlink>
      <w:r w:rsidRPr="00676B39">
        <w:t xml:space="preserve">, </w:t>
      </w:r>
      <w:hyperlink r:id="rId51" w:history="1">
        <w:r w:rsidRPr="00676B39">
          <w:rPr>
            <w:rStyle w:val="a4"/>
          </w:rPr>
          <w:t>частью первой статьи 230</w:t>
        </w:r>
      </w:hyperlink>
      <w:r w:rsidRPr="00676B39">
        <w:t xml:space="preserve">, </w:t>
      </w:r>
      <w:hyperlink r:id="rId52" w:history="1">
        <w:r w:rsidRPr="00676B39">
          <w:rPr>
            <w:rStyle w:val="a4"/>
          </w:rPr>
          <w:t>частью первой статьи 232</w:t>
        </w:r>
      </w:hyperlink>
      <w:r w:rsidRPr="00676B39">
        <w:t xml:space="preserve">, </w:t>
      </w:r>
      <w:hyperlink r:id="rId53" w:history="1">
        <w:r w:rsidRPr="00676B39">
          <w:rPr>
            <w:rStyle w:val="a4"/>
          </w:rPr>
          <w:t>частью первой статьи 239</w:t>
        </w:r>
      </w:hyperlink>
      <w:r w:rsidRPr="00676B39">
        <w:t xml:space="preserve">, </w:t>
      </w:r>
      <w:hyperlink r:id="rId54" w:history="1">
        <w:r w:rsidRPr="00676B39">
          <w:rPr>
            <w:rStyle w:val="a4"/>
          </w:rPr>
          <w:t>частью второй статьи 243.4</w:t>
        </w:r>
      </w:hyperlink>
      <w:r w:rsidRPr="00676B39">
        <w:t xml:space="preserve">, </w:t>
      </w:r>
      <w:hyperlink r:id="rId55" w:history="1">
        <w:r w:rsidRPr="00676B39">
          <w:rPr>
            <w:rStyle w:val="a4"/>
          </w:rPr>
          <w:t>частью второй статьи 244</w:t>
        </w:r>
      </w:hyperlink>
      <w:r w:rsidRPr="00676B39">
        <w:t xml:space="preserve">, </w:t>
      </w:r>
      <w:hyperlink r:id="rId56" w:history="1">
        <w:r w:rsidRPr="00676B39">
          <w:rPr>
            <w:rStyle w:val="a4"/>
          </w:rPr>
          <w:t>частью первой.1 статьи 258.1</w:t>
        </w:r>
      </w:hyperlink>
      <w:r w:rsidRPr="00676B39">
        <w:t xml:space="preserve">, </w:t>
      </w:r>
      <w:hyperlink r:id="rId57" w:history="1">
        <w:r w:rsidRPr="00676B39">
          <w:rPr>
            <w:rStyle w:val="a4"/>
          </w:rPr>
          <w:t>частями первой</w:t>
        </w:r>
      </w:hyperlink>
      <w:r w:rsidRPr="00676B39">
        <w:t xml:space="preserve"> и </w:t>
      </w:r>
      <w:hyperlink r:id="rId58" w:history="1">
        <w:r w:rsidRPr="00676B39">
          <w:rPr>
            <w:rStyle w:val="a4"/>
          </w:rPr>
          <w:t>второй статьи 273</w:t>
        </w:r>
      </w:hyperlink>
      <w:r w:rsidRPr="00676B39">
        <w:t xml:space="preserve">, </w:t>
      </w:r>
      <w:hyperlink r:id="rId59" w:history="1">
        <w:r w:rsidRPr="00676B39">
          <w:rPr>
            <w:rStyle w:val="a4"/>
          </w:rPr>
          <w:t>частью первой статьи 274.1</w:t>
        </w:r>
      </w:hyperlink>
      <w:r w:rsidRPr="00676B39">
        <w:t xml:space="preserve">, </w:t>
      </w:r>
      <w:hyperlink r:id="rId60" w:history="1">
        <w:r w:rsidRPr="00676B39">
          <w:rPr>
            <w:rStyle w:val="a4"/>
          </w:rPr>
          <w:t>частью второй статьи 280</w:t>
        </w:r>
      </w:hyperlink>
      <w:r w:rsidRPr="00676B39">
        <w:t xml:space="preserve">, </w:t>
      </w:r>
      <w:hyperlink r:id="rId61" w:history="1">
        <w:r w:rsidRPr="00676B39">
          <w:rPr>
            <w:rStyle w:val="a4"/>
          </w:rPr>
          <w:t>частью второй статьи 280.1</w:t>
        </w:r>
      </w:hyperlink>
      <w:r w:rsidRPr="00676B39">
        <w:t xml:space="preserve">, </w:t>
      </w:r>
      <w:hyperlink r:id="rId62" w:history="1">
        <w:r w:rsidRPr="00676B39">
          <w:rPr>
            <w:rStyle w:val="a4"/>
          </w:rPr>
          <w:t>частью первой статьи 282</w:t>
        </w:r>
      </w:hyperlink>
      <w:r w:rsidRPr="00676B39">
        <w:t xml:space="preserve">, </w:t>
      </w:r>
      <w:hyperlink r:id="rId63" w:history="1">
        <w:r w:rsidRPr="00676B39">
          <w:rPr>
            <w:rStyle w:val="a4"/>
          </w:rPr>
          <w:t>частью третьей статьи 296</w:t>
        </w:r>
      </w:hyperlink>
      <w:r w:rsidRPr="00676B39">
        <w:t xml:space="preserve">, </w:t>
      </w:r>
      <w:hyperlink r:id="rId64" w:history="1">
        <w:r w:rsidRPr="00676B39">
          <w:rPr>
            <w:rStyle w:val="a4"/>
          </w:rPr>
          <w:t>частью третьей статьи 309</w:t>
        </w:r>
      </w:hyperlink>
      <w:r w:rsidRPr="00676B39">
        <w:t xml:space="preserve">, </w:t>
      </w:r>
      <w:hyperlink r:id="rId65" w:history="1">
        <w:r w:rsidRPr="00676B39">
          <w:rPr>
            <w:rStyle w:val="a4"/>
          </w:rPr>
          <w:t>частями первой</w:t>
        </w:r>
      </w:hyperlink>
      <w:r w:rsidRPr="00676B39">
        <w:t xml:space="preserve"> и </w:t>
      </w:r>
      <w:hyperlink r:id="rId66" w:history="1">
        <w:r w:rsidRPr="00676B39">
          <w:rPr>
            <w:rStyle w:val="a4"/>
          </w:rPr>
          <w:t>второй статьи 313</w:t>
        </w:r>
      </w:hyperlink>
      <w:r w:rsidRPr="00676B39">
        <w:t xml:space="preserve">, </w:t>
      </w:r>
      <w:hyperlink r:id="rId67" w:history="1">
        <w:r w:rsidRPr="00676B39">
          <w:rPr>
            <w:rStyle w:val="a4"/>
          </w:rPr>
          <w:t>частью первой статьи 318</w:t>
        </w:r>
      </w:hyperlink>
      <w:r w:rsidRPr="00676B39">
        <w:t xml:space="preserve">, </w:t>
      </w:r>
      <w:hyperlink r:id="rId68" w:history="1">
        <w:r w:rsidRPr="00676B39">
          <w:rPr>
            <w:rStyle w:val="a4"/>
          </w:rPr>
          <w:t>частью второй статьи 354</w:t>
        </w:r>
      </w:hyperlink>
      <w:r w:rsidRPr="00676B39">
        <w:t xml:space="preserve">, </w:t>
      </w:r>
      <w:hyperlink r:id="rId69" w:history="1">
        <w:r w:rsidRPr="00676B39">
          <w:rPr>
            <w:rStyle w:val="a4"/>
          </w:rPr>
          <w:t>частью второй статьи 354.1</w:t>
        </w:r>
      </w:hyperlink>
      <w:r w:rsidRPr="00676B39">
        <w:t xml:space="preserve"> Уголовного кодекса Российской Федерации</w:t>
      </w:r>
      <w:r>
        <w:t>,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 на день проведения конкурса;</w:t>
      </w:r>
    </w:p>
    <w:p w:rsidR="004F4AEB" w:rsidRDefault="004F4AEB" w:rsidP="004F4AEB">
      <w:pPr>
        <w:ind w:firstLine="709"/>
        <w:jc w:val="both"/>
      </w:pPr>
      <w:bookmarkStart w:id="13" w:name="sub_15410"/>
      <w:bookmarkEnd w:id="12"/>
      <w:r>
        <w:lastRenderedPageBreak/>
        <w:t xml:space="preserve">11) наложение административного наказания за совершение административных правонарушений, предусмотренных </w:t>
      </w:r>
      <w:r w:rsidRPr="00676B39">
        <w:rPr>
          <w:rStyle w:val="a5"/>
          <w:b w:val="0"/>
        </w:rPr>
        <w:t xml:space="preserve">статьями 20.3 </w:t>
      </w:r>
      <w:r w:rsidRPr="00676B39">
        <w:t>и</w:t>
      </w:r>
      <w:r w:rsidRPr="00676B39">
        <w:rPr>
          <w:b/>
        </w:rPr>
        <w:t xml:space="preserve"> </w:t>
      </w:r>
      <w:r w:rsidRPr="00676B39">
        <w:rPr>
          <w:rStyle w:val="a5"/>
          <w:b w:val="0"/>
        </w:rPr>
        <w:t>20.29</w:t>
      </w:r>
      <w:r>
        <w:t xml:space="preserve"> Кодекса Российской Федерации об административных правонарушениях, если на день проведения конкурса лицо считается подвергнутым административному наказанию;</w:t>
      </w:r>
      <w:bookmarkStart w:id="14" w:name="sub_15411"/>
      <w:bookmarkEnd w:id="13"/>
    </w:p>
    <w:p w:rsidR="004F4AEB" w:rsidRDefault="004F4AEB" w:rsidP="004F4AEB">
      <w:pPr>
        <w:autoSpaceDE w:val="0"/>
        <w:autoSpaceDN w:val="0"/>
        <w:adjustRightInd w:val="0"/>
        <w:ind w:firstLine="708"/>
        <w:jc w:val="both"/>
      </w:pPr>
      <w:r>
        <w:t xml:space="preserve">12) наличие вступившего в силу решения суда устанавливающего факт нарушения кандидатом ограничений, предусмотренных </w:t>
      </w:r>
      <w:hyperlink r:id="rId70" w:history="1">
        <w:r w:rsidRPr="00676B39">
          <w:rPr>
            <w:rStyle w:val="a4"/>
          </w:rPr>
          <w:t>пунктом 1 статьи 56</w:t>
        </w:r>
      </w:hyperlink>
      <w: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71" w:history="1">
        <w:r w:rsidRPr="00676B39">
          <w:rPr>
            <w:rStyle w:val="a4"/>
          </w:rPr>
          <w:t>подпунктом "ж" пункта 7</w:t>
        </w:r>
      </w:hyperlink>
      <w:r w:rsidRPr="00676B39">
        <w:t xml:space="preserve"> и </w:t>
      </w:r>
      <w:hyperlink r:id="rId72" w:history="1">
        <w:r w:rsidRPr="00676B39">
          <w:rPr>
            <w:rStyle w:val="a4"/>
          </w:rPr>
          <w:t>подпунктом "ж" пункта 8 статьи 76</w:t>
        </w:r>
      </w:hyperlink>
      <w:r>
        <w:t xml:space="preserve"> Федерального закона №67-ФЗ, если указанные нарушения либо действия совершены до дня проведения конкурса, в течение установленного законом срока полномочий должностного лица, для избрания которого назначен конкурс;</w:t>
      </w:r>
    </w:p>
    <w:p w:rsidR="004F4AEB" w:rsidRDefault="004F4AEB" w:rsidP="004F4AEB">
      <w:pPr>
        <w:ind w:firstLine="709"/>
        <w:jc w:val="both"/>
      </w:pPr>
      <w:r>
        <w:t>13)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4F4AEB" w:rsidRDefault="004F4AEB" w:rsidP="004F4AEB">
      <w:pPr>
        <w:ind w:firstLine="709"/>
        <w:jc w:val="both"/>
      </w:pPr>
      <w:bookmarkStart w:id="15" w:name="sub_15412"/>
      <w:bookmarkEnd w:id="14"/>
      <w:r>
        <w:t>14) наличие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
    <w:p w:rsidR="004F4AEB" w:rsidRDefault="004F4AEB" w:rsidP="004F4AEB">
      <w:pPr>
        <w:ind w:firstLine="709"/>
        <w:jc w:val="both"/>
      </w:pPr>
      <w:bookmarkStart w:id="16" w:name="sub_15413"/>
      <w:bookmarkEnd w:id="15"/>
      <w:r>
        <w:t>15) представление подложных документов или заведомо ложных сведений;</w:t>
      </w:r>
    </w:p>
    <w:p w:rsidR="004F4AEB" w:rsidRDefault="004F4AEB" w:rsidP="004F4AEB">
      <w:pPr>
        <w:ind w:firstLine="709"/>
        <w:jc w:val="both"/>
        <w:rPr>
          <w:bCs/>
        </w:rPr>
      </w:pPr>
      <w:bookmarkStart w:id="17" w:name="sub_15414"/>
      <w:bookmarkEnd w:id="16"/>
      <w:r>
        <w:t xml:space="preserve">16) </w:t>
      </w:r>
      <w:bookmarkEnd w:id="17"/>
      <w:r>
        <w:t xml:space="preserve">если назначение выборов главы </w:t>
      </w:r>
      <w:r>
        <w:rPr>
          <w:bCs/>
        </w:rPr>
        <w:t>связано с</w:t>
      </w:r>
      <w:r>
        <w:t xml:space="preserve"> кандидатом, который</w:t>
      </w:r>
      <w:r>
        <w:rPr>
          <w:bCs/>
        </w:rPr>
        <w:t xml:space="preserve"> замещал должность главы муниципального образования и ушел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отрешенным от должности главы муниципального </w:t>
      </w:r>
      <w:r w:rsidR="00F45AFC">
        <w:rPr>
          <w:bCs/>
        </w:rPr>
        <w:t>образования Главой</w:t>
      </w:r>
      <w:r>
        <w:rPr>
          <w:bCs/>
        </w:rPr>
        <w:t xml:space="preserve"> Республики Бурятия;</w:t>
      </w:r>
    </w:p>
    <w:p w:rsidR="004F4AEB" w:rsidRDefault="004F4AEB" w:rsidP="004F4AEB">
      <w:pPr>
        <w:ind w:firstLine="709"/>
        <w:jc w:val="both"/>
      </w:pPr>
      <w:r>
        <w:t>По итогам этого заседания конкурсная комиссия принимает решение о допуске претендентов к участию в конкурсе и их регистрации в качестве кандидатов на должность Главы муниципального образования (далее - кандидаты) либо мотивированное решение об отказе в допуске к участию в конкурсе. Решение оформляется протоколом конкурсной комиссии.</w:t>
      </w:r>
    </w:p>
    <w:p w:rsidR="004F4AEB" w:rsidRDefault="004F4AEB" w:rsidP="004F4AEB">
      <w:pPr>
        <w:ind w:firstLine="540"/>
        <w:jc w:val="both"/>
      </w:pPr>
      <w:r>
        <w:t>Кандидат считается зарегистрированным со дня подписания указанного протокола конкурсной комиссии.</w:t>
      </w:r>
    </w:p>
    <w:p w:rsidR="004F4AEB" w:rsidRDefault="004F4AEB" w:rsidP="004F4AEB">
      <w:pPr>
        <w:ind w:firstLine="540"/>
        <w:jc w:val="both"/>
      </w:pPr>
      <w:r>
        <w:t>Решение конкурсной комиссии о регистрации в качестве кандидата либо об отказе в допуске к участию в конкурсе в письменном виде направляется конкурсной комиссией претендентам на участие в конкурсе в течение 2 рабочих дней со дня проведения заседания.</w:t>
      </w:r>
    </w:p>
    <w:p w:rsidR="004F4AEB" w:rsidRDefault="004F4AEB" w:rsidP="004F4AEB">
      <w:pPr>
        <w:ind w:firstLine="540"/>
        <w:jc w:val="both"/>
      </w:pPr>
      <w:r>
        <w:t>В случае если кандидат входит в состав конкурсной комиссии, его полномочия как члена комиссии прекращаются решением конкурсной комиссии.</w:t>
      </w:r>
    </w:p>
    <w:p w:rsidR="004F4AEB" w:rsidRDefault="004F4AEB" w:rsidP="004F4AEB">
      <w:pPr>
        <w:ind w:firstLine="540"/>
        <w:jc w:val="both"/>
      </w:pPr>
      <w:r>
        <w:t>4.5. В случае если конкурсной комиссией был допущен к участию в конкурсе и зарегистрирован в качестве кандидата только один претендент либо не было допущено ни одного, конкурсная комиссия признает конкурс несостоявшимся.</w:t>
      </w:r>
    </w:p>
    <w:p w:rsidR="004F4AEB" w:rsidRDefault="004F4AEB" w:rsidP="004F4AEB">
      <w:pPr>
        <w:ind w:firstLine="540"/>
        <w:jc w:val="both"/>
      </w:pPr>
      <w:r>
        <w:lastRenderedPageBreak/>
        <w:t>4.6. Гражданин, изъявивший желание участвовать в конкурсе, вправе представить письменное заявление об отказе от участия в конкурсе не позднее, чем за 2 рабочих дня до даты проведения конкурса (дня проведения собеседования). Со дня поступления указанного заявления в конкурсную комиссию гражданин считается снявшим свою кандидатуру.</w:t>
      </w:r>
    </w:p>
    <w:p w:rsidR="004F4AEB" w:rsidRDefault="004F4AEB" w:rsidP="004F4AEB">
      <w:pPr>
        <w:ind w:firstLine="540"/>
        <w:jc w:val="both"/>
      </w:pPr>
      <w:r>
        <w:t>4.7. Конкурс проводится конкурсной комиссией, в установленные в объявлении о проведении конкурса время и месте с приглашением кандидатов. При этом приглашение кандидатов для собеседования организуется таким образом, чтобы для каждого было определено индивидуальное время собеседования.</w:t>
      </w:r>
    </w:p>
    <w:p w:rsidR="004F4AEB" w:rsidRDefault="004F4AEB" w:rsidP="004F4AEB">
      <w:pPr>
        <w:ind w:firstLine="540"/>
        <w:jc w:val="both"/>
      </w:pPr>
      <w:r>
        <w:t>4.8. К проведению собеседования по решению конкурсной комиссии могут привлекаться независимые эксперты без права голоса.</w:t>
      </w:r>
    </w:p>
    <w:p w:rsidR="004F4AEB" w:rsidRDefault="004F4AEB" w:rsidP="004F4AEB">
      <w:pPr>
        <w:ind w:firstLine="540"/>
        <w:jc w:val="both"/>
      </w:pPr>
      <w:r>
        <w:t xml:space="preserve">4.9. Конкурсная комиссия оценивает профессиональный уровень кандидатов на основе информации, представленной в документах, указанных </w:t>
      </w:r>
      <w:r w:rsidRPr="00676B39">
        <w:t xml:space="preserve">в </w:t>
      </w:r>
      <w:hyperlink r:id="rId73" w:anchor="P99" w:history="1">
        <w:r w:rsidRPr="00676B39">
          <w:rPr>
            <w:rStyle w:val="a4"/>
          </w:rPr>
          <w:t>пункте 4.2</w:t>
        </w:r>
      </w:hyperlink>
      <w:r>
        <w:t xml:space="preserve"> настоящего Порядка, и информации, полученной в ходе собеседования.</w:t>
      </w:r>
    </w:p>
    <w:p w:rsidR="004F4AEB" w:rsidRDefault="004F4AEB" w:rsidP="004F4AEB">
      <w:pPr>
        <w:ind w:firstLine="540"/>
        <w:jc w:val="both"/>
      </w:pPr>
      <w:r>
        <w:t>4.10. Заседания конкурсной комиссии проводятся гласно и носят открытый характер.</w:t>
      </w:r>
    </w:p>
    <w:p w:rsidR="004F4AEB" w:rsidRDefault="004F4AEB" w:rsidP="004F4AEB">
      <w:pPr>
        <w:ind w:firstLine="540"/>
        <w:jc w:val="both"/>
      </w:pPr>
      <w:r>
        <w:t>4.11. Собеседование со всеми кандидатами проводится в день проведения конкурса. В случае неявки на заседание конкурсной комиссии в день проведения конкурса, кандидат решением конкурсной комиссии исключается из числа кандидатов.</w:t>
      </w:r>
    </w:p>
    <w:p w:rsidR="004F4AEB" w:rsidRDefault="004F4AEB" w:rsidP="004F4AEB">
      <w:pPr>
        <w:ind w:firstLine="540"/>
        <w:jc w:val="both"/>
      </w:pPr>
      <w:r>
        <w:t>4.12. Все присутствующие на заседании конкурсной комиссии могут задавать вопросы кандидатам с разрешения председателя конкурсной комиссии.</w:t>
      </w:r>
    </w:p>
    <w:p w:rsidR="004F4AEB" w:rsidRDefault="004F4AEB" w:rsidP="004F4AEB">
      <w:pPr>
        <w:ind w:firstLine="540"/>
        <w:jc w:val="both"/>
      </w:pPr>
      <w:r>
        <w:t>4.13. Во время заседания конкурсной комиссии секретарем конкурсной комиссии ведутся протокол заседания и аудиозапись.</w:t>
      </w:r>
    </w:p>
    <w:p w:rsidR="004F4AEB" w:rsidRDefault="004F4AEB" w:rsidP="004F4AEB">
      <w:pPr>
        <w:ind w:firstLine="540"/>
        <w:jc w:val="both"/>
      </w:pPr>
      <w:r>
        <w:t>4.14. Собеседование с кандидатами проводится в день проведения конкурса индивидуально в алфавитном порядке.</w:t>
      </w:r>
    </w:p>
    <w:p w:rsidR="004F4AEB" w:rsidRDefault="004F4AEB" w:rsidP="004F4AEB">
      <w:pPr>
        <w:ind w:firstLine="540"/>
        <w:jc w:val="both"/>
      </w:pPr>
      <w:r>
        <w:t>4.15. В случае если член конкурсной комиссии находится в близком родстве или свойстве (родители, супруги, дети, братья, сестры, а также братья, сестры, родители, дети супругов и супруги детей) с одним из кандидатов либо находится в непосредственной ему подчиненности, он не принимает участие в голосовании по данному кандидату.</w:t>
      </w:r>
    </w:p>
    <w:p w:rsidR="004F4AEB" w:rsidRDefault="004F4AEB" w:rsidP="004F4AEB">
      <w:pPr>
        <w:ind w:firstLine="540"/>
        <w:jc w:val="both"/>
      </w:pPr>
      <w:r>
        <w:t>4.16. Собеседование включает в себя представление кандидатами программы предстоящей деятельности на должности Главы муниципального образования и ответы на вопросы членов конкурсной комиссии. Презентация не может быть более 20 минут, ответ на один вопрос - более 5 минут.</w:t>
      </w:r>
    </w:p>
    <w:p w:rsidR="004F4AEB" w:rsidRDefault="004F4AEB" w:rsidP="004F4AEB">
      <w:pPr>
        <w:ind w:firstLine="540"/>
        <w:jc w:val="both"/>
      </w:pPr>
      <w:r>
        <w:t xml:space="preserve">4.17. Общим критерием оценки кандидатов при проведении конкурса являются их профессиональное образование и (или) профессиональные знания и навыки. Наличие высшего образования не ниже уровня </w:t>
      </w:r>
      <w:proofErr w:type="spellStart"/>
      <w:r>
        <w:t>специалитета</w:t>
      </w:r>
      <w:proofErr w:type="spellEnd"/>
      <w:r>
        <w:t xml:space="preserve">, магистратуры является предпочтительным требованием, учитываемым в условиях конкурса. </w:t>
      </w:r>
    </w:p>
    <w:p w:rsidR="004F4AEB" w:rsidRDefault="004F4AEB" w:rsidP="004F4AEB">
      <w:pPr>
        <w:ind w:firstLine="540"/>
        <w:jc w:val="both"/>
      </w:pPr>
      <w:r>
        <w:t>4.18. Профессиональный уровень, необходимый для исполнения полномочий Главы муниципального образования определяется по следующим критериям:</w:t>
      </w:r>
    </w:p>
    <w:p w:rsidR="004F4AEB" w:rsidRDefault="004F4AEB" w:rsidP="004F4AEB">
      <w:pPr>
        <w:ind w:firstLine="540"/>
        <w:jc w:val="both"/>
      </w:pPr>
      <w:r>
        <w:t>а) наличие профессионального образования не ниже средне - специального;</w:t>
      </w:r>
    </w:p>
    <w:p w:rsidR="004F4AEB" w:rsidRDefault="004F4AEB" w:rsidP="004F4AEB">
      <w:pPr>
        <w:ind w:firstLine="540"/>
        <w:jc w:val="both"/>
      </w:pPr>
      <w:r>
        <w:t xml:space="preserve">б) наличие стажа муниципальной (государственной) службы; </w:t>
      </w:r>
    </w:p>
    <w:p w:rsidR="004F4AEB" w:rsidRDefault="004F4AEB" w:rsidP="004F4AEB">
      <w:pPr>
        <w:autoSpaceDE w:val="0"/>
        <w:autoSpaceDN w:val="0"/>
        <w:adjustRightInd w:val="0"/>
        <w:ind w:firstLine="540"/>
        <w:jc w:val="both"/>
      </w:pPr>
      <w:r>
        <w:t>б) наличие опыта руководящей работы; навыков разработки и управления проектами и программами; оперативного принятия и реализации управленческих решений; планирования деятельности, организации и обеспечения выполнения задач; ведения деловых переговоров; анализа, прогнозирования и контроля; организации работы по эффективному взаимодействию с государственными органами и органами местного самоуправления; подбора и расстановки кадров; пользования оргтехникой и программными продуктами, работы в информационной системе; умение управлять электронной почтой, работать в текстовом редакторе, с базами данных; умение планировать и управлять персональной и групповой деятельностью;</w:t>
      </w:r>
    </w:p>
    <w:p w:rsidR="004F4AEB" w:rsidRDefault="004F4AEB" w:rsidP="004F4AEB">
      <w:pPr>
        <w:autoSpaceDE w:val="0"/>
        <w:autoSpaceDN w:val="0"/>
        <w:adjustRightInd w:val="0"/>
        <w:ind w:firstLine="540"/>
        <w:jc w:val="both"/>
      </w:pPr>
      <w:r>
        <w:t>в) результаты защиты программы кандидата по предстоящей деятельности Главы муниципального образования;</w:t>
      </w:r>
    </w:p>
    <w:p w:rsidR="004F4AEB" w:rsidRDefault="004F4AEB" w:rsidP="004F4AEB">
      <w:pPr>
        <w:autoSpaceDE w:val="0"/>
        <w:autoSpaceDN w:val="0"/>
        <w:adjustRightInd w:val="0"/>
        <w:ind w:firstLine="540"/>
        <w:jc w:val="both"/>
      </w:pPr>
      <w:r>
        <w:lastRenderedPageBreak/>
        <w:t>г) наличие знаний о структуре и полномочиях органов государственной власти и органов местного самоуправления; системе управления и организации труда и делопроизводства; организации прохождения муниципальной службы; норм профессиональной, служебной этики и правил делового поведения; правил и норм охраны труда; знаний современных информационных технологий в государственных органах, органах местного самоуправления, знаний системы взаимодействия с гражданами и организациями, системы межведомственного взаимодействия;</w:t>
      </w:r>
    </w:p>
    <w:p w:rsidR="004F4AEB" w:rsidRDefault="004F4AEB" w:rsidP="004F4AEB">
      <w:pPr>
        <w:ind w:firstLine="540"/>
        <w:jc w:val="both"/>
      </w:pPr>
      <w:r>
        <w:t xml:space="preserve">д) наличие знаний  законодательных и иных нормативных правовых актов, в том числе </w:t>
      </w:r>
      <w:hyperlink r:id="rId74" w:history="1">
        <w:r w:rsidRPr="00676B39">
          <w:rPr>
            <w:rStyle w:val="a4"/>
          </w:rPr>
          <w:t>Конституции</w:t>
        </w:r>
      </w:hyperlink>
      <w:r w:rsidRPr="00676B39">
        <w:t xml:space="preserve"> Российской Федерации, </w:t>
      </w:r>
      <w:hyperlink r:id="rId75" w:history="1">
        <w:r w:rsidRPr="00676B39">
          <w:rPr>
            <w:rStyle w:val="a4"/>
          </w:rPr>
          <w:t>Конституции</w:t>
        </w:r>
      </w:hyperlink>
      <w:r w:rsidRPr="00676B39">
        <w:t xml:space="preserve"> Республики Бурятия, Бюджетного кодекса Российской Федерации, Трудового кодекса Российской Федерации, Федерального </w:t>
      </w:r>
      <w:hyperlink r:id="rId76" w:history="1">
        <w:r w:rsidRPr="00676B39">
          <w:rPr>
            <w:rStyle w:val="a4"/>
          </w:rPr>
          <w:t>закона</w:t>
        </w:r>
      </w:hyperlink>
      <w:r>
        <w:t xml:space="preserve"> от 28.06.2014 № 172-ФЗ «</w:t>
      </w:r>
      <w:r w:rsidRPr="00676B39">
        <w:t>О стратегическом план</w:t>
      </w:r>
      <w:r>
        <w:t>ировании в Российской Федерации»</w:t>
      </w:r>
      <w:r w:rsidRPr="00676B39">
        <w:t xml:space="preserve">; Федерального </w:t>
      </w:r>
      <w:hyperlink r:id="rId77" w:history="1">
        <w:r w:rsidRPr="00676B39">
          <w:rPr>
            <w:rStyle w:val="a4"/>
          </w:rPr>
          <w:t>закона</w:t>
        </w:r>
      </w:hyperlink>
      <w:r>
        <w:t xml:space="preserve"> от 02.05.2006 № 59-ФЗ «</w:t>
      </w:r>
      <w:r w:rsidRPr="00676B39">
        <w:t>О порядке рассмотрения обращен</w:t>
      </w:r>
      <w:r>
        <w:t>ий граждан Российской Федерации»</w:t>
      </w:r>
      <w:r w:rsidRPr="00676B39">
        <w:t xml:space="preserve">; Федерального </w:t>
      </w:r>
      <w:hyperlink r:id="rId78" w:history="1">
        <w:r w:rsidRPr="00676B39">
          <w:rPr>
            <w:rStyle w:val="a4"/>
          </w:rPr>
          <w:t>закона</w:t>
        </w:r>
      </w:hyperlink>
      <w:r>
        <w:t xml:space="preserve"> от 25.12.2008 № 273-ФЗ «О противодействии коррупции»</w:t>
      </w:r>
      <w:r w:rsidRPr="00676B39">
        <w:t>; Федерального закона Федерального закона от 06.10.2003 №131-ФЗ «Об организации местного самоуправления в Российской Федерации», Федерального закона от 02.03.2007 №</w:t>
      </w:r>
      <w:r>
        <w:t xml:space="preserve"> </w:t>
      </w:r>
      <w:r w:rsidRPr="00676B39">
        <w:t>25-ФЗ «О муниципальн</w:t>
      </w:r>
      <w:r>
        <w:t>ой службе в Российской Федерации», Закона Республики Бурятия от 10.09.2007 № 2431-</w:t>
      </w:r>
      <w:r>
        <w:rPr>
          <w:lang w:val="en-US"/>
        </w:rPr>
        <w:t>III</w:t>
      </w:r>
      <w:r>
        <w:t xml:space="preserve">                              «О муниципальной службе в Республике Бурятия», Закона Республики Бурятия                           от 07.12.2004 № 896-</w:t>
      </w:r>
      <w:r>
        <w:rPr>
          <w:lang w:val="en-US"/>
        </w:rPr>
        <w:t>III</w:t>
      </w:r>
      <w:r>
        <w:t xml:space="preserve"> «Об организации местного самоуправления в Российской Федерации», иные нормативные правовые акты в сфере осуществления отдельных государственных полномочий, переданных органам местного самоуправления;</w:t>
      </w:r>
    </w:p>
    <w:p w:rsidR="004F4AEB" w:rsidRDefault="004F4AEB" w:rsidP="004F4AEB">
      <w:pPr>
        <w:ind w:firstLine="540"/>
        <w:jc w:val="both"/>
      </w:pPr>
      <w:bookmarkStart w:id="18" w:name="P140"/>
      <w:bookmarkStart w:id="19" w:name="P168"/>
      <w:bookmarkEnd w:id="18"/>
      <w:bookmarkEnd w:id="19"/>
      <w:r>
        <w:t>4.19. При голосовании каждый член конкурсной комиссии имеет право голосовать «за» одного, нескольких или всех кандидатов и «против» одного, нескольких или всех кандидатов. При этом голосование «воздержался» не проводится. Голосование одновременно «за» и «против» кандидата не допускается.</w:t>
      </w:r>
    </w:p>
    <w:p w:rsidR="004F4AEB" w:rsidRDefault="004F4AEB" w:rsidP="004F4AEB">
      <w:pPr>
        <w:ind w:firstLine="540"/>
        <w:jc w:val="both"/>
      </w:pPr>
      <w:bookmarkStart w:id="20" w:name="P169"/>
      <w:bookmarkEnd w:id="20"/>
      <w:r>
        <w:t xml:space="preserve">4.20. Голосование по кандидатурам осуществляется путем открытого голосования. </w:t>
      </w:r>
    </w:p>
    <w:p w:rsidR="004F4AEB" w:rsidRDefault="004F4AEB" w:rsidP="004F4AEB">
      <w:pPr>
        <w:ind w:firstLine="540"/>
        <w:jc w:val="both"/>
      </w:pPr>
      <w:r>
        <w:t>По результатам голосования на основании рейтинга кандидатов формируется ранжированный список участников, расположенных по мере убывания количества голосов, поданных «за» их кандидатуру. Участники с равным количеством баллов располагаются в алфавитном порядке.</w:t>
      </w:r>
    </w:p>
    <w:p w:rsidR="004F4AEB" w:rsidRDefault="004F4AEB" w:rsidP="004F4AEB">
      <w:pPr>
        <w:ind w:firstLine="540"/>
        <w:jc w:val="both"/>
      </w:pPr>
      <w:r>
        <w:t>4.21. По результатам конкурса конкурсная комиссия принимает следующие решения, которые оформляются в письменном виде, подписываются председателем и секретарем конкурсной комиссии:</w:t>
      </w:r>
    </w:p>
    <w:p w:rsidR="004F4AEB" w:rsidRDefault="004F4AEB" w:rsidP="004F4AEB">
      <w:pPr>
        <w:ind w:firstLine="709"/>
        <w:jc w:val="both"/>
      </w:pPr>
      <w:bookmarkStart w:id="21" w:name="sub_1551"/>
      <w:r>
        <w:t>1) об отборе не менее двух и не более трех кандидатур и представлении их на рассмотрение Совета депутатов для избрания депутатами главы муниципального образования;</w:t>
      </w:r>
    </w:p>
    <w:p w:rsidR="004F4AEB" w:rsidRDefault="004F4AEB" w:rsidP="004F4AEB">
      <w:pPr>
        <w:ind w:firstLine="709"/>
        <w:jc w:val="both"/>
      </w:pPr>
      <w:bookmarkStart w:id="22" w:name="sub_1552"/>
      <w:bookmarkEnd w:id="21"/>
      <w:r>
        <w:t xml:space="preserve">2) </w:t>
      </w:r>
      <w:bookmarkStart w:id="23" w:name="sub_1553"/>
      <w:bookmarkEnd w:id="22"/>
      <w:r>
        <w:t xml:space="preserve"> о признании конкурса, несостоявшимся в следующих случаях:</w:t>
      </w:r>
    </w:p>
    <w:bookmarkEnd w:id="23"/>
    <w:p w:rsidR="004F4AEB" w:rsidRDefault="004F4AEB" w:rsidP="004F4AEB">
      <w:pPr>
        <w:ind w:firstLine="709"/>
      </w:pPr>
      <w:r>
        <w:t>- отсутствия кандидатов;</w:t>
      </w:r>
    </w:p>
    <w:p w:rsidR="004F4AEB" w:rsidRDefault="004F4AEB" w:rsidP="004F4AEB">
      <w:pPr>
        <w:ind w:firstLine="709"/>
      </w:pPr>
      <w:r>
        <w:t>- наличия только одного кандидата;</w:t>
      </w:r>
    </w:p>
    <w:p w:rsidR="004F4AEB" w:rsidRDefault="004F4AEB" w:rsidP="004F4AEB">
      <w:pPr>
        <w:ind w:firstLine="709"/>
        <w:jc w:val="both"/>
      </w:pPr>
      <w:r>
        <w:t>- в случае подачи заявлений об отказе от участия в конкурсе всеми кандидатами либо если после подачи таких заявлений осталось менее двух кандидатов</w:t>
      </w:r>
    </w:p>
    <w:p w:rsidR="004F4AEB" w:rsidRDefault="004F4AEB" w:rsidP="004F4AEB">
      <w:pPr>
        <w:ind w:firstLine="709"/>
        <w:jc w:val="both"/>
      </w:pPr>
      <w:r>
        <w:t>- если конкурсная комиссия не смогла принять решение о представлении в Совет депутатов не менее двух кандидатов</w:t>
      </w:r>
    </w:p>
    <w:p w:rsidR="004F4AEB" w:rsidRDefault="004F4AEB" w:rsidP="004F4AEB">
      <w:pPr>
        <w:ind w:firstLine="540"/>
        <w:jc w:val="both"/>
      </w:pPr>
      <w:bookmarkStart w:id="24" w:name="P172"/>
      <w:bookmarkEnd w:id="24"/>
      <w:r>
        <w:t>4.22. К решению конкурсной комиссии прилагается информация обо всех претендентах, не допущенных к участию в конкурсе с предоставлением мотивированного основания.</w:t>
      </w:r>
    </w:p>
    <w:p w:rsidR="004F4AEB" w:rsidRDefault="004F4AEB" w:rsidP="004F4AEB">
      <w:pPr>
        <w:ind w:firstLine="540"/>
        <w:jc w:val="both"/>
      </w:pPr>
      <w:r>
        <w:t>4.23. Решение конкурсной комиссии направляется в Совет депутатов в течение трех рабочих дней со дня проведения конкурса и одновременно доводится до сведения кандидатов.</w:t>
      </w:r>
    </w:p>
    <w:p w:rsidR="004F4AEB" w:rsidRDefault="004F4AEB" w:rsidP="004F4AEB">
      <w:pPr>
        <w:ind w:firstLine="540"/>
        <w:jc w:val="both"/>
      </w:pPr>
      <w:bookmarkStart w:id="25" w:name="P176"/>
      <w:bookmarkEnd w:id="25"/>
      <w:r>
        <w:t xml:space="preserve">4.24. Решение конкурсной комиссии о признании конкурса несостоявшимся по основаниям, предусмотренным </w:t>
      </w:r>
      <w:hyperlink r:id="rId79" w:anchor="P126" w:history="1">
        <w:r w:rsidRPr="00676B39">
          <w:rPr>
            <w:rStyle w:val="a4"/>
          </w:rPr>
          <w:t>пунктами 4.</w:t>
        </w:r>
      </w:hyperlink>
      <w:r w:rsidRPr="00676B39">
        <w:t xml:space="preserve">5, подп. 2 п. </w:t>
      </w:r>
      <w:hyperlink r:id="rId80" w:anchor="P176" w:history="1">
        <w:r w:rsidRPr="00676B39">
          <w:rPr>
            <w:rStyle w:val="a4"/>
          </w:rPr>
          <w:t>4.2</w:t>
        </w:r>
      </w:hyperlink>
      <w:r w:rsidRPr="00676B39">
        <w:t>1 на</w:t>
      </w:r>
      <w:r>
        <w:t xml:space="preserve">стоящего Порядка, </w:t>
      </w:r>
      <w:r>
        <w:lastRenderedPageBreak/>
        <w:t>направляется в Совет депутатов, который повторно принимает решение о проведении конкурса.</w:t>
      </w:r>
    </w:p>
    <w:p w:rsidR="004F4AEB" w:rsidRDefault="004F4AEB" w:rsidP="004F4AEB">
      <w:pPr>
        <w:jc w:val="center"/>
        <w:outlineLvl w:val="1"/>
      </w:pPr>
      <w:r>
        <w:t>5. Порядок избрания Главы муниципального образования</w:t>
      </w:r>
    </w:p>
    <w:p w:rsidR="004F4AEB" w:rsidRDefault="004F4AEB" w:rsidP="004F4AEB">
      <w:pPr>
        <w:ind w:firstLine="709"/>
        <w:jc w:val="both"/>
        <w:outlineLvl w:val="1"/>
      </w:pPr>
      <w:r>
        <w:t>5.1. Совет депутатов принимает решение об избрании Главы муниципального образования из числа зарегистрированных кандидатов, представленных конкурсной комиссией по результатам конкурса.</w:t>
      </w:r>
    </w:p>
    <w:p w:rsidR="004F4AEB" w:rsidRDefault="004F4AEB" w:rsidP="004F4AEB">
      <w:pPr>
        <w:ind w:firstLine="540"/>
        <w:jc w:val="both"/>
      </w:pPr>
      <w:r>
        <w:t>К протоколу конкурсной комиссии прилагаются копии всех представленных кандидатами документов и материалов.</w:t>
      </w:r>
    </w:p>
    <w:p w:rsidR="004F4AEB" w:rsidRDefault="004F4AEB" w:rsidP="004F4AEB">
      <w:pPr>
        <w:ind w:firstLine="540"/>
        <w:jc w:val="both"/>
      </w:pPr>
      <w:r>
        <w:t>5.2 Совет депутатов извещает председателя конкурсной комиссии и кандидатов о дате, месте и времени проведения заседания Совета депутатов, на котором будет избираться глава, одним из следующих способов: телефонной, факсимильной связью, электронной почтой, почтовым отправлением.</w:t>
      </w:r>
    </w:p>
    <w:p w:rsidR="004F4AEB" w:rsidRDefault="004F4AEB" w:rsidP="004F4AEB">
      <w:pPr>
        <w:ind w:firstLine="540"/>
        <w:jc w:val="both"/>
      </w:pPr>
      <w:r>
        <w:t>5.3 Кандидатов на заседании Совета депутатов представляет председатель конкурсной комиссии по отбору кандидатур на должность главы муниципального образования с</w:t>
      </w:r>
      <w:r w:rsidR="00F45AFC">
        <w:t>ельское поселение «</w:t>
      </w:r>
      <w:proofErr w:type="spellStart"/>
      <w:r w:rsidR="00F45AFC">
        <w:t>Орликское</w:t>
      </w:r>
      <w:proofErr w:type="spellEnd"/>
      <w:r>
        <w:t>»</w:t>
      </w:r>
      <w:bookmarkStart w:id="26" w:name="sub_1006"/>
      <w:r w:rsidR="00F45AFC">
        <w:t>.</w:t>
      </w:r>
    </w:p>
    <w:p w:rsidR="004F4AEB" w:rsidRDefault="004F4AEB" w:rsidP="004F4AEB">
      <w:pPr>
        <w:ind w:firstLine="540"/>
        <w:jc w:val="both"/>
      </w:pPr>
      <w:r>
        <w:t>5.4. Каждый кандидат выступает с кратким докладом по своему проекту программы (концепции) развития муниципального образ</w:t>
      </w:r>
      <w:r w:rsidR="009857E3">
        <w:t>ования сельское поселение «</w:t>
      </w:r>
      <w:proofErr w:type="spellStart"/>
      <w:r w:rsidR="009857E3">
        <w:t>Ор</w:t>
      </w:r>
      <w:r w:rsidR="00F45AFC">
        <w:t>ликское</w:t>
      </w:r>
      <w:proofErr w:type="spellEnd"/>
      <w:r>
        <w:t>».</w:t>
      </w:r>
    </w:p>
    <w:bookmarkEnd w:id="26"/>
    <w:p w:rsidR="004F4AEB" w:rsidRDefault="004F4AEB" w:rsidP="004F4AEB">
      <w:pPr>
        <w:ind w:firstLine="709"/>
      </w:pPr>
      <w:r>
        <w:t>Заслушивание кандидатов осуществляется в алфавитном порядке.</w:t>
      </w:r>
    </w:p>
    <w:p w:rsidR="004F4AEB" w:rsidRDefault="004F4AEB" w:rsidP="004F4AEB">
      <w:pPr>
        <w:ind w:firstLine="709"/>
      </w:pPr>
      <w:r>
        <w:t>Продолжительность в</w:t>
      </w:r>
      <w:bookmarkStart w:id="27" w:name="sub_1007"/>
      <w:r>
        <w:t>ыступления – не более 20 минут.</w:t>
      </w:r>
    </w:p>
    <w:p w:rsidR="004F4AEB" w:rsidRDefault="004F4AEB" w:rsidP="004F4AEB">
      <w:pPr>
        <w:ind w:firstLine="709"/>
      </w:pPr>
      <w:r>
        <w:t>5.5. После выступления кандидата депутатами Совета могут быть заданы вопросы кандидату по теме доклада либо представленных им документов и материалов.</w:t>
      </w:r>
    </w:p>
    <w:p w:rsidR="004F4AEB" w:rsidRDefault="004F4AEB" w:rsidP="004F4AEB">
      <w:pPr>
        <w:ind w:firstLine="709"/>
      </w:pPr>
      <w:r>
        <w:t>5.6</w:t>
      </w:r>
      <w:bookmarkEnd w:id="27"/>
      <w:r>
        <w:t>. Решение об избрании Главы муниципального образования принимается большинством голосов от присутствующих на заседании депутатов Совета депутатов открытым голосованием.</w:t>
      </w:r>
    </w:p>
    <w:p w:rsidR="004F4AEB" w:rsidRPr="00657CCB" w:rsidRDefault="004F4AEB" w:rsidP="004F4AEB">
      <w:pPr>
        <w:ind w:firstLine="540"/>
        <w:jc w:val="both"/>
      </w:pPr>
      <w:r>
        <w:t xml:space="preserve">Если при первичном голосовании решение не было принято, проводится повторное голосование </w:t>
      </w:r>
      <w:r w:rsidRPr="00657CCB">
        <w:t>по кандидатурам, набравшим наибольшее количество голосов.</w:t>
      </w:r>
    </w:p>
    <w:p w:rsidR="004F4AEB" w:rsidRDefault="004F4AEB" w:rsidP="004F4AEB">
      <w:pPr>
        <w:ind w:firstLine="540"/>
        <w:jc w:val="both"/>
      </w:pPr>
      <w:r w:rsidRPr="00657CCB">
        <w:t>При голосовании каждый</w:t>
      </w:r>
      <w:r>
        <w:t xml:space="preserve"> депутат может отдать свой голос только за одну кандидатуру.</w:t>
      </w:r>
    </w:p>
    <w:p w:rsidR="004F4AEB" w:rsidRDefault="004F4AEB" w:rsidP="004F4AEB">
      <w:pPr>
        <w:ind w:firstLine="540"/>
        <w:jc w:val="both"/>
      </w:pPr>
      <w:r>
        <w:t>В случае если конкурсной комиссией было представлено два кандидата и по итогам первичного голосования не было принято решение и при повторном голосовании не было принято решение, Совет депутатов принимает решение о повторном проведении конкурса.</w:t>
      </w:r>
    </w:p>
    <w:p w:rsidR="004F4AEB" w:rsidRDefault="004F4AEB" w:rsidP="004F4AEB">
      <w:pPr>
        <w:ind w:firstLine="540"/>
        <w:jc w:val="both"/>
      </w:pPr>
      <w:r>
        <w:t>5.7. Решение Совета депутатов об избрании главы вступает в силу после его официального опубликования в газете «</w:t>
      </w:r>
      <w:proofErr w:type="spellStart"/>
      <w:r>
        <w:t>Аха</w:t>
      </w:r>
      <w:proofErr w:type="spellEnd"/>
      <w:r>
        <w:t>».</w:t>
      </w:r>
    </w:p>
    <w:p w:rsidR="004F4AEB" w:rsidRDefault="004F4AEB" w:rsidP="004F4AEB">
      <w:pPr>
        <w:ind w:firstLine="540"/>
        <w:jc w:val="both"/>
      </w:pPr>
      <w:r>
        <w:t>5.8. Решение Совета депутатов об избрании Главы муниципального образования направляется избранному кандидату в течение 2 рабочих дней со дня вступления в силу указанного решения. Лицо, избранное Главой муниципального образования, в течение двух недель обязано представить в Совет депутатов документы, подтверждающие освобождение его от обязанностей, несовместимых со статусом Главы муниципального образования.</w:t>
      </w:r>
    </w:p>
    <w:p w:rsidR="004F4AEB" w:rsidRDefault="004F4AEB" w:rsidP="004F4AEB">
      <w:pPr>
        <w:ind w:firstLine="540"/>
        <w:jc w:val="both"/>
      </w:pPr>
      <w:r>
        <w:t>5.9.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участники конкурса производят за счет собственных средств.</w:t>
      </w:r>
    </w:p>
    <w:p w:rsidR="004F4AEB" w:rsidRDefault="004F4AEB" w:rsidP="004F4AEB">
      <w:pPr>
        <w:ind w:firstLine="540"/>
        <w:jc w:val="both"/>
      </w:pPr>
      <w:r>
        <w:t>5.10. Документы, поданные гражданами в конкурсную комиссию, материалы конкурсной комиссии передаются на хранение в Совет депутатов.</w:t>
      </w:r>
    </w:p>
    <w:p w:rsidR="004F4AEB" w:rsidRDefault="004F4AEB" w:rsidP="004F4AEB">
      <w:pPr>
        <w:ind w:firstLine="540"/>
        <w:jc w:val="both"/>
      </w:pPr>
      <w:r>
        <w:t>5.11. Участник конкурса вправе обжаловать решение конкурсной комиссии в соответствии с законодательством Российской Федерации.</w:t>
      </w:r>
    </w:p>
    <w:p w:rsidR="004F4AEB" w:rsidRDefault="004F4AEB" w:rsidP="004F4AEB">
      <w:pPr>
        <w:outlineLvl w:val="1"/>
        <w:rPr>
          <w:sz w:val="28"/>
          <w:szCs w:val="28"/>
        </w:rPr>
      </w:pPr>
    </w:p>
    <w:p w:rsidR="004F4AEB" w:rsidRDefault="004F4AEB" w:rsidP="004F4AEB">
      <w:pPr>
        <w:jc w:val="right"/>
        <w:outlineLvl w:val="1"/>
        <w:rPr>
          <w:sz w:val="28"/>
          <w:szCs w:val="28"/>
        </w:rPr>
      </w:pPr>
    </w:p>
    <w:p w:rsidR="004F4AEB" w:rsidRDefault="004F4AEB" w:rsidP="004F4AEB">
      <w:pPr>
        <w:jc w:val="right"/>
        <w:outlineLvl w:val="1"/>
        <w:rPr>
          <w:sz w:val="28"/>
          <w:szCs w:val="28"/>
        </w:rPr>
      </w:pPr>
    </w:p>
    <w:p w:rsidR="009857E3" w:rsidRDefault="009857E3" w:rsidP="004F4AEB">
      <w:pPr>
        <w:jc w:val="right"/>
        <w:outlineLvl w:val="1"/>
      </w:pPr>
    </w:p>
    <w:p w:rsidR="009857E3" w:rsidRDefault="009857E3" w:rsidP="004F4AEB">
      <w:pPr>
        <w:jc w:val="right"/>
        <w:outlineLvl w:val="1"/>
      </w:pPr>
    </w:p>
    <w:p w:rsidR="003F7317" w:rsidRDefault="003F7317" w:rsidP="004F4AEB">
      <w:pPr>
        <w:jc w:val="right"/>
        <w:outlineLvl w:val="1"/>
      </w:pPr>
    </w:p>
    <w:p w:rsidR="003F7317" w:rsidRDefault="003F7317" w:rsidP="004F4AEB">
      <w:pPr>
        <w:jc w:val="right"/>
        <w:outlineLvl w:val="1"/>
      </w:pPr>
    </w:p>
    <w:p w:rsidR="004F4AEB" w:rsidRDefault="004F4AEB" w:rsidP="004F4AEB">
      <w:pPr>
        <w:jc w:val="right"/>
        <w:outlineLvl w:val="1"/>
      </w:pPr>
      <w:r>
        <w:lastRenderedPageBreak/>
        <w:t>Приложение 1</w:t>
      </w:r>
    </w:p>
    <w:p w:rsidR="004F4AEB" w:rsidRDefault="004F4AEB" w:rsidP="004F4AEB">
      <w:pPr>
        <w:jc w:val="right"/>
      </w:pPr>
      <w:r>
        <w:t>к Порядку</w:t>
      </w:r>
    </w:p>
    <w:p w:rsidR="004F4AEB" w:rsidRDefault="004F4AEB" w:rsidP="004F4AEB">
      <w:pPr>
        <w:jc w:val="right"/>
      </w:pPr>
      <w:r>
        <w:t>проведения конкурса по отбору кандидатур</w:t>
      </w:r>
    </w:p>
    <w:p w:rsidR="004F4AEB" w:rsidRDefault="004F4AEB" w:rsidP="004F4AEB">
      <w:pPr>
        <w:jc w:val="right"/>
      </w:pPr>
      <w:r>
        <w:t xml:space="preserve">на должность </w:t>
      </w:r>
      <w:r w:rsidR="009857E3">
        <w:t>Главы муниципального</w:t>
      </w:r>
      <w:r>
        <w:t xml:space="preserve"> образования</w:t>
      </w:r>
    </w:p>
    <w:p w:rsidR="004F4AEB" w:rsidRDefault="004F4AEB" w:rsidP="004F4AEB">
      <w:pPr>
        <w:jc w:val="right"/>
      </w:pPr>
      <w:r>
        <w:t>с</w:t>
      </w:r>
      <w:r w:rsidR="009857E3">
        <w:t>ельское поселение «</w:t>
      </w:r>
      <w:proofErr w:type="spellStart"/>
      <w:r w:rsidR="009857E3">
        <w:t>Орликское</w:t>
      </w:r>
      <w:proofErr w:type="spellEnd"/>
      <w:r>
        <w:t>»</w:t>
      </w:r>
    </w:p>
    <w:p w:rsidR="004F4AEB" w:rsidRDefault="004F4AEB" w:rsidP="004F4AEB">
      <w:pPr>
        <w:jc w:val="right"/>
      </w:pPr>
      <w:r>
        <w:t>и избрания Главы муниципального образования</w:t>
      </w:r>
    </w:p>
    <w:p w:rsidR="004F4AEB" w:rsidRDefault="004F4AEB" w:rsidP="004F4AEB">
      <w:pPr>
        <w:jc w:val="right"/>
      </w:pPr>
      <w:r>
        <w:t>с</w:t>
      </w:r>
      <w:r w:rsidR="009857E3">
        <w:t>ельское поселение «</w:t>
      </w:r>
      <w:proofErr w:type="spellStart"/>
      <w:r w:rsidR="009857E3">
        <w:t>Орликское</w:t>
      </w:r>
      <w:proofErr w:type="spellEnd"/>
      <w:r>
        <w:t>»</w:t>
      </w:r>
    </w:p>
    <w:p w:rsidR="004F4AEB" w:rsidRDefault="004F4AEB" w:rsidP="004F4AEB">
      <w:pPr>
        <w:jc w:val="both"/>
      </w:pPr>
    </w:p>
    <w:p w:rsidR="004F4AEB" w:rsidRDefault="004F4AEB" w:rsidP="009857E3">
      <w:pPr>
        <w:ind w:left="4962"/>
        <w:jc w:val="both"/>
      </w:pPr>
      <w:r>
        <w:t xml:space="preserve">В   конкурсную </w:t>
      </w:r>
      <w:r w:rsidR="009857E3">
        <w:t xml:space="preserve">комиссию по отбору кандидатур </w:t>
      </w:r>
      <w:r>
        <w:t>на должность Главы муниципального образования с</w:t>
      </w:r>
      <w:r w:rsidR="009857E3">
        <w:t>ельское поселение «</w:t>
      </w:r>
      <w:proofErr w:type="spellStart"/>
      <w:r w:rsidR="009857E3">
        <w:t>Орликское</w:t>
      </w:r>
      <w:proofErr w:type="spellEnd"/>
      <w:r>
        <w:t>»</w:t>
      </w:r>
    </w:p>
    <w:p w:rsidR="004F4AEB" w:rsidRDefault="004F4AEB" w:rsidP="004F4AEB">
      <w:pPr>
        <w:ind w:left="4962"/>
        <w:jc w:val="both"/>
      </w:pPr>
      <w:r>
        <w:t>от _______________________________</w:t>
      </w:r>
    </w:p>
    <w:p w:rsidR="004F4AEB" w:rsidRDefault="004F4AEB" w:rsidP="004F4AEB">
      <w:pPr>
        <w:ind w:left="4962"/>
        <w:jc w:val="both"/>
      </w:pPr>
      <w:r>
        <w:t>__________________________________</w:t>
      </w:r>
    </w:p>
    <w:p w:rsidR="004F4AEB" w:rsidRDefault="004F4AEB" w:rsidP="004F4AEB">
      <w:pPr>
        <w:ind w:left="4962"/>
        <w:jc w:val="both"/>
      </w:pPr>
      <w:r>
        <w:t xml:space="preserve"> (ФИО, домашний адрес, мобильный</w:t>
      </w:r>
    </w:p>
    <w:p w:rsidR="004F4AEB" w:rsidRDefault="004F4AEB" w:rsidP="004F4AEB">
      <w:pPr>
        <w:ind w:left="4962"/>
        <w:jc w:val="both"/>
      </w:pPr>
      <w:r>
        <w:t>__________________________________</w:t>
      </w:r>
    </w:p>
    <w:p w:rsidR="004F4AEB" w:rsidRDefault="004F4AEB" w:rsidP="004F4AEB">
      <w:pPr>
        <w:ind w:left="4962"/>
        <w:jc w:val="both"/>
      </w:pPr>
      <w:r>
        <w:t>телефон, адрес электронной почты)</w:t>
      </w:r>
    </w:p>
    <w:p w:rsidR="004F4AEB" w:rsidRDefault="004F4AEB" w:rsidP="004F4AEB">
      <w:pPr>
        <w:ind w:left="4962"/>
        <w:jc w:val="both"/>
      </w:pPr>
      <w:r>
        <w:t>__________________________________</w:t>
      </w:r>
    </w:p>
    <w:p w:rsidR="004F4AEB" w:rsidRDefault="004F4AEB" w:rsidP="004F4AEB">
      <w:pPr>
        <w:ind w:left="4962"/>
        <w:jc w:val="both"/>
      </w:pPr>
      <w:r>
        <w:t>__________________________________</w:t>
      </w:r>
    </w:p>
    <w:p w:rsidR="004F4AEB" w:rsidRDefault="004F4AEB" w:rsidP="004F4AEB">
      <w:pPr>
        <w:ind w:left="4962"/>
        <w:jc w:val="both"/>
      </w:pPr>
      <w:r>
        <w:t>__________________________________</w:t>
      </w:r>
    </w:p>
    <w:p w:rsidR="004F4AEB" w:rsidRDefault="004F4AEB" w:rsidP="004F4AEB">
      <w:pPr>
        <w:ind w:left="4962"/>
        <w:jc w:val="both"/>
      </w:pPr>
      <w:r>
        <w:t>__________________________________</w:t>
      </w:r>
    </w:p>
    <w:p w:rsidR="004F4AEB" w:rsidRDefault="004F4AEB" w:rsidP="004F4AEB">
      <w:pPr>
        <w:jc w:val="both"/>
      </w:pPr>
    </w:p>
    <w:p w:rsidR="004F4AEB" w:rsidRDefault="004F4AEB" w:rsidP="004F4AEB">
      <w:pPr>
        <w:jc w:val="center"/>
      </w:pPr>
      <w:bookmarkStart w:id="28" w:name="P216"/>
      <w:bookmarkEnd w:id="28"/>
      <w:r>
        <w:t>ЗАЯВЛЕНИЕ</w:t>
      </w:r>
    </w:p>
    <w:p w:rsidR="004F4AEB" w:rsidRDefault="004F4AEB" w:rsidP="004F4AEB">
      <w:pPr>
        <w:jc w:val="both"/>
      </w:pPr>
    </w:p>
    <w:p w:rsidR="004F4AEB" w:rsidRDefault="004F4AEB" w:rsidP="004F4AEB">
      <w:pPr>
        <w:ind w:firstLine="709"/>
        <w:jc w:val="both"/>
      </w:pPr>
      <w:r>
        <w:t>Прошу принять мои документы для участия в конкурсе по отбору кандидатур на должность Главы муниципального образования с</w:t>
      </w:r>
      <w:r w:rsidR="009857E3">
        <w:t>ельское поселение «</w:t>
      </w:r>
      <w:proofErr w:type="spellStart"/>
      <w:r w:rsidR="009857E3">
        <w:t>Орликское</w:t>
      </w:r>
      <w:proofErr w:type="spellEnd"/>
      <w:r>
        <w:t>»</w:t>
      </w:r>
      <w:r w:rsidR="005670E1">
        <w:t>.</w:t>
      </w:r>
    </w:p>
    <w:p w:rsidR="004F4AEB" w:rsidRDefault="004F4AEB" w:rsidP="004F4AEB">
      <w:pPr>
        <w:ind w:firstLine="709"/>
        <w:jc w:val="both"/>
      </w:pPr>
      <w: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 С условиями конкурса согласен (на).</w:t>
      </w:r>
    </w:p>
    <w:p w:rsidR="004F4AEB" w:rsidRDefault="004F4AEB" w:rsidP="004F4AEB">
      <w:pPr>
        <w:ind w:firstLine="709"/>
        <w:jc w:val="both"/>
      </w:pPr>
      <w:r>
        <w:t>Прилагаю документы согласно описи.</w:t>
      </w:r>
    </w:p>
    <w:p w:rsidR="004F4AEB" w:rsidRDefault="004F4AEB" w:rsidP="004F4AEB">
      <w:pPr>
        <w:jc w:val="both"/>
      </w:pPr>
    </w:p>
    <w:p w:rsidR="004F4AEB" w:rsidRDefault="004F4AEB" w:rsidP="004F4AEB">
      <w:pPr>
        <w:jc w:val="both"/>
      </w:pPr>
      <w:r>
        <w:t>«___» _____________ 20__ г.    _____________    ___________________________</w:t>
      </w:r>
    </w:p>
    <w:p w:rsidR="004F4AEB" w:rsidRDefault="004F4AEB" w:rsidP="004F4AEB">
      <w:pPr>
        <w:jc w:val="both"/>
      </w:pPr>
      <w:r>
        <w:t xml:space="preserve">                                </w:t>
      </w:r>
      <w:r w:rsidR="005670E1">
        <w:t xml:space="preserve">                          </w:t>
      </w:r>
      <w:r>
        <w:t xml:space="preserve"> (</w:t>
      </w:r>
      <w:proofErr w:type="gramStart"/>
      <w:r>
        <w:t xml:space="preserve">подпись)   </w:t>
      </w:r>
      <w:proofErr w:type="gramEnd"/>
      <w:r>
        <w:t xml:space="preserve">         </w:t>
      </w:r>
      <w:r w:rsidR="005670E1">
        <w:t xml:space="preserve">                   </w:t>
      </w:r>
      <w:r>
        <w:t>(ФИО)</w:t>
      </w:r>
    </w:p>
    <w:p w:rsidR="004F4AEB" w:rsidRDefault="004F4AEB" w:rsidP="004F4AEB">
      <w:pPr>
        <w:jc w:val="both"/>
      </w:pPr>
    </w:p>
    <w:p w:rsidR="004F4AEB" w:rsidRDefault="004F4AEB" w:rsidP="004F4AEB">
      <w:pPr>
        <w:jc w:val="both"/>
      </w:pPr>
    </w:p>
    <w:p w:rsidR="004F4AEB" w:rsidRDefault="004F4AEB" w:rsidP="004F4AEB">
      <w:pPr>
        <w:jc w:val="both"/>
      </w:pPr>
    </w:p>
    <w:p w:rsidR="004F4AEB" w:rsidRDefault="004F4AEB" w:rsidP="004F4AEB">
      <w:pPr>
        <w:jc w:val="both"/>
      </w:pPr>
    </w:p>
    <w:p w:rsidR="004F4AEB" w:rsidRDefault="004F4AEB" w:rsidP="004F4AEB">
      <w:pPr>
        <w:jc w:val="both"/>
      </w:pPr>
    </w:p>
    <w:p w:rsidR="004F4AEB" w:rsidRDefault="004F4AEB" w:rsidP="004F4AEB">
      <w:pPr>
        <w:jc w:val="both"/>
      </w:pPr>
    </w:p>
    <w:p w:rsidR="004F4AEB" w:rsidRDefault="004F4AEB" w:rsidP="004F4AEB">
      <w:pPr>
        <w:jc w:val="both"/>
      </w:pPr>
    </w:p>
    <w:p w:rsidR="004F4AEB" w:rsidRDefault="004F4AEB" w:rsidP="004F4AEB">
      <w:pPr>
        <w:jc w:val="both"/>
      </w:pPr>
    </w:p>
    <w:p w:rsidR="004F4AEB" w:rsidRDefault="004F4AEB" w:rsidP="004F4AEB">
      <w:pPr>
        <w:jc w:val="both"/>
      </w:pPr>
    </w:p>
    <w:p w:rsidR="004F4AEB" w:rsidRDefault="004F4AEB" w:rsidP="004F4AEB">
      <w:pPr>
        <w:jc w:val="both"/>
      </w:pPr>
    </w:p>
    <w:p w:rsidR="004F4AEB" w:rsidRDefault="004F4AEB" w:rsidP="004F4AEB">
      <w:pPr>
        <w:jc w:val="both"/>
      </w:pPr>
    </w:p>
    <w:p w:rsidR="004F4AEB" w:rsidRDefault="004F4AEB" w:rsidP="004F4AEB">
      <w:pPr>
        <w:jc w:val="both"/>
      </w:pPr>
    </w:p>
    <w:p w:rsidR="004F4AEB" w:rsidRDefault="004F4AEB" w:rsidP="004F4AEB">
      <w:pPr>
        <w:jc w:val="both"/>
      </w:pPr>
    </w:p>
    <w:p w:rsidR="004F4AEB" w:rsidRDefault="004F4AEB" w:rsidP="004F4AEB">
      <w:pPr>
        <w:jc w:val="both"/>
      </w:pPr>
    </w:p>
    <w:p w:rsidR="004F4AEB" w:rsidRDefault="004F4AEB" w:rsidP="004F4AEB">
      <w:pPr>
        <w:jc w:val="both"/>
      </w:pPr>
    </w:p>
    <w:p w:rsidR="004F4AEB" w:rsidRDefault="004F4AEB" w:rsidP="004F4AEB">
      <w:pPr>
        <w:jc w:val="both"/>
      </w:pPr>
    </w:p>
    <w:p w:rsidR="005670E1" w:rsidRDefault="005670E1" w:rsidP="007F1F72">
      <w:pPr>
        <w:outlineLvl w:val="1"/>
      </w:pPr>
    </w:p>
    <w:p w:rsidR="007F1F72" w:rsidRDefault="007F1F72" w:rsidP="007F1F72">
      <w:pPr>
        <w:outlineLvl w:val="1"/>
      </w:pPr>
    </w:p>
    <w:p w:rsidR="007F1F72" w:rsidRDefault="007F1F72" w:rsidP="007F1F72">
      <w:pPr>
        <w:outlineLvl w:val="1"/>
      </w:pPr>
    </w:p>
    <w:p w:rsidR="003F7317" w:rsidRDefault="003F7317" w:rsidP="004F4AEB">
      <w:pPr>
        <w:jc w:val="right"/>
        <w:outlineLvl w:val="1"/>
      </w:pPr>
    </w:p>
    <w:p w:rsidR="004F4AEB" w:rsidRDefault="004F4AEB" w:rsidP="004F4AEB">
      <w:pPr>
        <w:jc w:val="right"/>
        <w:outlineLvl w:val="1"/>
      </w:pPr>
      <w:r>
        <w:t>Приложение 2</w:t>
      </w:r>
    </w:p>
    <w:p w:rsidR="004F4AEB" w:rsidRDefault="004F4AEB" w:rsidP="00E270F2">
      <w:pPr>
        <w:jc w:val="right"/>
      </w:pPr>
      <w:r>
        <w:t>к Порядку</w:t>
      </w:r>
    </w:p>
    <w:p w:rsidR="004F4AEB" w:rsidRDefault="004F4AEB" w:rsidP="00E270F2">
      <w:pPr>
        <w:jc w:val="right"/>
      </w:pPr>
      <w:r>
        <w:t>проведения конкурса по отбору кандидатур</w:t>
      </w:r>
    </w:p>
    <w:p w:rsidR="004F4AEB" w:rsidRDefault="004F4AEB" w:rsidP="00E270F2">
      <w:pPr>
        <w:jc w:val="right"/>
      </w:pPr>
      <w:r>
        <w:t>на должность Главы муниципального образования</w:t>
      </w:r>
    </w:p>
    <w:p w:rsidR="004F4AEB" w:rsidRDefault="004F4AEB" w:rsidP="00E270F2">
      <w:pPr>
        <w:jc w:val="right"/>
      </w:pPr>
      <w:r>
        <w:t xml:space="preserve">сельское поселение </w:t>
      </w:r>
      <w:r w:rsidR="005670E1">
        <w:t>«</w:t>
      </w:r>
      <w:proofErr w:type="spellStart"/>
      <w:r w:rsidR="005670E1">
        <w:t>Орликское</w:t>
      </w:r>
      <w:proofErr w:type="spellEnd"/>
      <w:r>
        <w:t>»</w:t>
      </w:r>
    </w:p>
    <w:p w:rsidR="004F4AEB" w:rsidRDefault="004F4AEB" w:rsidP="00E270F2">
      <w:pPr>
        <w:jc w:val="right"/>
      </w:pPr>
      <w:r>
        <w:t>и избрания Главы муниципального образования</w:t>
      </w:r>
    </w:p>
    <w:p w:rsidR="004F4AEB" w:rsidRDefault="004F4AEB" w:rsidP="00E270F2">
      <w:pPr>
        <w:jc w:val="right"/>
      </w:pPr>
      <w:r>
        <w:t xml:space="preserve">                                                                                     с</w:t>
      </w:r>
      <w:r w:rsidR="005670E1">
        <w:t>ельское поселение «</w:t>
      </w:r>
      <w:proofErr w:type="spellStart"/>
      <w:r w:rsidR="005670E1">
        <w:t>Орликское</w:t>
      </w:r>
      <w:proofErr w:type="spellEnd"/>
      <w:r>
        <w:t>»</w:t>
      </w:r>
    </w:p>
    <w:p w:rsidR="004F4AEB" w:rsidRDefault="004F4AEB" w:rsidP="00E270F2">
      <w:pPr>
        <w:jc w:val="right"/>
      </w:pPr>
    </w:p>
    <w:p w:rsidR="004F4AEB" w:rsidRDefault="004F4AEB" w:rsidP="004F4AEB">
      <w:pPr>
        <w:jc w:val="center"/>
      </w:pPr>
      <w:bookmarkStart w:id="29" w:name="P237"/>
      <w:bookmarkEnd w:id="29"/>
      <w:r>
        <w:t>СОГЛАСИЕ</w:t>
      </w:r>
    </w:p>
    <w:p w:rsidR="004F4AEB" w:rsidRDefault="004F4AEB" w:rsidP="004F4AEB">
      <w:pPr>
        <w:jc w:val="center"/>
      </w:pPr>
      <w:r>
        <w:t>на обработку персональных данных</w:t>
      </w:r>
    </w:p>
    <w:p w:rsidR="004F4AEB" w:rsidRDefault="004F4AEB" w:rsidP="004F4AEB">
      <w:pPr>
        <w:ind w:firstLine="709"/>
        <w:jc w:val="both"/>
      </w:pPr>
      <w:r>
        <w:t>Я, ___________________________________________________________________,</w:t>
      </w:r>
    </w:p>
    <w:p w:rsidR="004F4AEB" w:rsidRDefault="004F4AEB" w:rsidP="004F4AEB">
      <w:pPr>
        <w:jc w:val="both"/>
      </w:pPr>
      <w:r>
        <w:t xml:space="preserve">                                     (ФИО)</w:t>
      </w:r>
    </w:p>
    <w:p w:rsidR="004F4AEB" w:rsidRDefault="004F4AEB" w:rsidP="004F4AEB">
      <w:pPr>
        <w:jc w:val="both"/>
      </w:pPr>
      <w:r>
        <w:t>дата рождения _______, проживающий(</w:t>
      </w:r>
      <w:proofErr w:type="spellStart"/>
      <w:r>
        <w:t>ая</w:t>
      </w:r>
      <w:proofErr w:type="spellEnd"/>
      <w:r>
        <w:t>) по адресу: _____________________________</w:t>
      </w:r>
    </w:p>
    <w:p w:rsidR="004F4AEB" w:rsidRDefault="004F4AEB" w:rsidP="004F4AEB">
      <w:pPr>
        <w:jc w:val="both"/>
      </w:pPr>
      <w:r>
        <w:t>____________________________________________________________________________,</w:t>
      </w:r>
    </w:p>
    <w:p w:rsidR="004F4AEB" w:rsidRDefault="004F4AEB" w:rsidP="004F4AEB">
      <w:pPr>
        <w:jc w:val="both"/>
      </w:pPr>
      <w:r>
        <w:t>наименование основного документа, удостоверяющего личность, ___________________</w:t>
      </w:r>
    </w:p>
    <w:p w:rsidR="004F4AEB" w:rsidRDefault="004F4AEB" w:rsidP="004F4AEB">
      <w:pPr>
        <w:jc w:val="both"/>
      </w:pPr>
      <w:r>
        <w:t>серия _________ номер ____________ дата выдачи ________________________________</w:t>
      </w:r>
    </w:p>
    <w:p w:rsidR="004F4AEB" w:rsidRDefault="004F4AEB" w:rsidP="004F4AEB">
      <w:pPr>
        <w:jc w:val="both"/>
      </w:pPr>
      <w:r>
        <w:t>наименование органа, выдавшего документ, _____________________________________</w:t>
      </w:r>
    </w:p>
    <w:p w:rsidR="004F4AEB" w:rsidRDefault="004F4AEB" w:rsidP="004F4AEB">
      <w:pPr>
        <w:jc w:val="both"/>
      </w:pPr>
      <w:r>
        <w:t>____________________________________________________________________________,</w:t>
      </w:r>
    </w:p>
    <w:p w:rsidR="004F4AEB" w:rsidRDefault="004F4AEB" w:rsidP="004F4AEB">
      <w:pPr>
        <w:jc w:val="both"/>
      </w:pPr>
      <w:r>
        <w:t>в порядке и на условиях, определенных Федеральным законом от 27.07.2006 г. № 152-</w:t>
      </w:r>
      <w:r w:rsidR="005670E1">
        <w:t>ФЗ «</w:t>
      </w:r>
      <w:r>
        <w:t xml:space="preserve">О персональных данных», даю согласие конкурсной комиссии по отбору кандидатур на </w:t>
      </w:r>
      <w:r w:rsidR="005670E1">
        <w:t>должность Главы</w:t>
      </w:r>
      <w:r>
        <w:t xml:space="preserve"> муниципального образования, Совету депутатов на обработку моих персональных данных.</w:t>
      </w:r>
    </w:p>
    <w:p w:rsidR="004F4AEB" w:rsidRDefault="004F4AEB" w:rsidP="004F4AEB">
      <w:pPr>
        <w:jc w:val="both"/>
      </w:pPr>
    </w:p>
    <w:p w:rsidR="004F4AEB" w:rsidRDefault="004F4AEB" w:rsidP="004F4AEB">
      <w:pPr>
        <w:ind w:firstLine="709"/>
        <w:jc w:val="both"/>
      </w:pPr>
      <w:r>
        <w:t>Настоящим даю согласие на совершение в перечисленных целях следующих действий с моими персональными данными: сбор, запись, систематизация, накопление, хранение, уточнение, распространение.</w:t>
      </w:r>
    </w:p>
    <w:p w:rsidR="004F4AEB" w:rsidRDefault="004F4AEB" w:rsidP="004F4AEB">
      <w:pPr>
        <w:ind w:firstLine="709"/>
        <w:jc w:val="both"/>
      </w:pPr>
      <w:r>
        <w:t>Согласие действует в течение периода проведения конкурса по отбору кандидатур на должность Главы муниципального образования.</w:t>
      </w:r>
    </w:p>
    <w:p w:rsidR="004F4AEB" w:rsidRDefault="004F4AEB" w:rsidP="004F4AEB">
      <w:pPr>
        <w:ind w:firstLine="709"/>
        <w:jc w:val="both"/>
      </w:pPr>
      <w: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конкурсной комиссии по отбору кандидатур на должность Главы муниципального образования по почте заказным письмом с уведомлением о вручении либо вручен лично или через законного представителя под расписку секретаря конкурсной комиссии по отбору кандидатур на должность Главы муниципального образования.</w:t>
      </w:r>
    </w:p>
    <w:p w:rsidR="004F4AEB" w:rsidRDefault="004F4AEB" w:rsidP="004F4AEB">
      <w:pPr>
        <w:ind w:firstLine="709"/>
        <w:jc w:val="both"/>
      </w:pPr>
      <w:r>
        <w:t>В случае получения моего письменного заявления об отзыве настоящего согласия на обработку персональных данных конкурсная комиссия по отбору кандидатур на должность Главы муниципального образования обязана уничтожить мои персональные данные, но не ранее срока, необходимого для достижения целей обработки моих персональных данных.</w:t>
      </w:r>
    </w:p>
    <w:p w:rsidR="004F4AEB" w:rsidRDefault="004F4AEB" w:rsidP="004F4AEB">
      <w:pPr>
        <w:ind w:firstLine="709"/>
        <w:jc w:val="both"/>
      </w:pPr>
      <w:r>
        <w:t>Я ознакомлен (а) с правами субъекта персональных данных, предусмотренными главой 3 Федерального закона от 27.07.2006 г. № 152-ФЗ «О персональных данных».</w:t>
      </w:r>
    </w:p>
    <w:p w:rsidR="004F4AEB" w:rsidRDefault="004F4AEB" w:rsidP="004F4AEB">
      <w:pPr>
        <w:ind w:firstLine="709"/>
        <w:jc w:val="both"/>
      </w:pPr>
      <w:r>
        <w:t xml:space="preserve"> Все изложенное мною прочитано, мне понятно и подтверждается собственноручной подписью.</w:t>
      </w:r>
    </w:p>
    <w:p w:rsidR="004F4AEB" w:rsidRDefault="004F4AEB" w:rsidP="004F4AEB">
      <w:pPr>
        <w:jc w:val="both"/>
      </w:pPr>
      <w:r>
        <w:t>«___» ___________ 20__ г.  _____________________  _________________________</w:t>
      </w:r>
    </w:p>
    <w:p w:rsidR="004F4AEB" w:rsidRDefault="004F4AEB" w:rsidP="004F4AEB">
      <w:pPr>
        <w:jc w:val="both"/>
      </w:pPr>
      <w:r>
        <w:t xml:space="preserve">                                                               (</w:t>
      </w:r>
      <w:proofErr w:type="gramStart"/>
      <w:r>
        <w:t xml:space="preserve">подпись)   </w:t>
      </w:r>
      <w:proofErr w:type="gramEnd"/>
      <w:r>
        <w:t xml:space="preserve">             </w:t>
      </w:r>
      <w:r w:rsidR="005670E1">
        <w:t xml:space="preserve">                </w:t>
      </w:r>
      <w:r>
        <w:t xml:space="preserve"> (ФИО)</w:t>
      </w:r>
    </w:p>
    <w:p w:rsidR="005670E1" w:rsidRDefault="005670E1" w:rsidP="004F4AEB">
      <w:pPr>
        <w:jc w:val="right"/>
        <w:outlineLvl w:val="1"/>
      </w:pPr>
    </w:p>
    <w:p w:rsidR="005670E1" w:rsidRDefault="005670E1" w:rsidP="004F4AEB">
      <w:pPr>
        <w:jc w:val="right"/>
        <w:outlineLvl w:val="1"/>
      </w:pPr>
    </w:p>
    <w:p w:rsidR="005670E1" w:rsidRDefault="005670E1" w:rsidP="004F4AEB">
      <w:pPr>
        <w:jc w:val="right"/>
        <w:outlineLvl w:val="1"/>
      </w:pPr>
    </w:p>
    <w:p w:rsidR="005670E1" w:rsidRDefault="005670E1" w:rsidP="004F4AEB">
      <w:pPr>
        <w:jc w:val="right"/>
        <w:outlineLvl w:val="1"/>
      </w:pPr>
    </w:p>
    <w:p w:rsidR="005670E1" w:rsidRDefault="005670E1" w:rsidP="004F4AEB">
      <w:pPr>
        <w:jc w:val="right"/>
        <w:outlineLvl w:val="1"/>
      </w:pPr>
    </w:p>
    <w:p w:rsidR="005670E1" w:rsidRDefault="005670E1" w:rsidP="004F4AEB">
      <w:pPr>
        <w:jc w:val="right"/>
        <w:outlineLvl w:val="1"/>
      </w:pPr>
    </w:p>
    <w:p w:rsidR="003F7317" w:rsidRDefault="003F7317" w:rsidP="004F4AEB">
      <w:pPr>
        <w:jc w:val="right"/>
        <w:outlineLvl w:val="1"/>
      </w:pPr>
    </w:p>
    <w:p w:rsidR="004F4AEB" w:rsidRDefault="004F4AEB" w:rsidP="004F4AEB">
      <w:pPr>
        <w:jc w:val="right"/>
        <w:outlineLvl w:val="1"/>
      </w:pPr>
      <w:r>
        <w:lastRenderedPageBreak/>
        <w:t>Приложение 3</w:t>
      </w:r>
    </w:p>
    <w:p w:rsidR="004F4AEB" w:rsidRDefault="004F4AEB" w:rsidP="005670E1">
      <w:pPr>
        <w:jc w:val="right"/>
      </w:pPr>
      <w:r>
        <w:t>к Порядку</w:t>
      </w:r>
    </w:p>
    <w:p w:rsidR="004F4AEB" w:rsidRDefault="004F4AEB" w:rsidP="005670E1">
      <w:pPr>
        <w:jc w:val="right"/>
      </w:pPr>
      <w:r>
        <w:t>проведения конкурса по отбору кандидатур</w:t>
      </w:r>
    </w:p>
    <w:p w:rsidR="004F4AEB" w:rsidRDefault="004F4AEB" w:rsidP="005670E1">
      <w:pPr>
        <w:jc w:val="right"/>
      </w:pPr>
      <w:r>
        <w:t>на должность Главы муниципального образования</w:t>
      </w:r>
    </w:p>
    <w:p w:rsidR="004F4AEB" w:rsidRDefault="004F4AEB" w:rsidP="005670E1">
      <w:pPr>
        <w:jc w:val="right"/>
      </w:pPr>
      <w:r>
        <w:t>с</w:t>
      </w:r>
      <w:r w:rsidR="005670E1">
        <w:t>ельское поселение «</w:t>
      </w:r>
      <w:proofErr w:type="spellStart"/>
      <w:r w:rsidR="005670E1">
        <w:t>Орликское</w:t>
      </w:r>
      <w:proofErr w:type="spellEnd"/>
      <w:r>
        <w:t>»</w:t>
      </w:r>
    </w:p>
    <w:p w:rsidR="004F4AEB" w:rsidRDefault="004F4AEB" w:rsidP="005670E1">
      <w:pPr>
        <w:jc w:val="right"/>
      </w:pPr>
      <w:r>
        <w:t>и избрания Главы муниципального образования</w:t>
      </w:r>
    </w:p>
    <w:p w:rsidR="004F4AEB" w:rsidRDefault="004F4AEB" w:rsidP="005670E1">
      <w:pPr>
        <w:jc w:val="right"/>
      </w:pPr>
      <w:r>
        <w:t xml:space="preserve">                                                                                     с</w:t>
      </w:r>
      <w:r w:rsidR="005670E1">
        <w:t>ельское поселение «</w:t>
      </w:r>
      <w:proofErr w:type="spellStart"/>
      <w:r w:rsidR="005670E1">
        <w:t>Орликское</w:t>
      </w:r>
      <w:proofErr w:type="spellEnd"/>
      <w:r>
        <w:t>»</w:t>
      </w:r>
    </w:p>
    <w:p w:rsidR="004F4AEB" w:rsidRDefault="004F4AEB" w:rsidP="004F4AEB">
      <w:pPr>
        <w:jc w:val="center"/>
      </w:pPr>
      <w:bookmarkStart w:id="30" w:name="P271"/>
      <w:bookmarkEnd w:id="30"/>
      <w:r>
        <w:t>АНКЕТА</w:t>
      </w:r>
    </w:p>
    <w:p w:rsidR="004F4AEB" w:rsidRDefault="004F4AEB" w:rsidP="004F4AEB">
      <w:pPr>
        <w:jc w:val="both"/>
      </w:pPr>
      <w:r>
        <w:t>1. _______________________________________________________________________.</w:t>
      </w:r>
    </w:p>
    <w:p w:rsidR="004F4AEB" w:rsidRDefault="004F4AEB" w:rsidP="004F4AEB">
      <w:pPr>
        <w:jc w:val="center"/>
      </w:pPr>
      <w:r>
        <w:t>(фамилия, имя, отчество)</w:t>
      </w:r>
    </w:p>
    <w:p w:rsidR="004F4AEB" w:rsidRDefault="004F4AEB" w:rsidP="004F4AEB">
      <w:pPr>
        <w:jc w:val="both"/>
      </w:pPr>
      <w:r>
        <w:t>2. _______________________________________________________________________.</w:t>
      </w:r>
    </w:p>
    <w:p w:rsidR="004F4AEB" w:rsidRDefault="004F4AEB" w:rsidP="004F4AEB">
      <w:pPr>
        <w:jc w:val="center"/>
      </w:pPr>
      <w:r>
        <w:t>(год рождения, семейное положение, дети)</w:t>
      </w:r>
    </w:p>
    <w:p w:rsidR="004F4AEB" w:rsidRDefault="004F4AEB" w:rsidP="004F4AEB">
      <w:pPr>
        <w:jc w:val="both"/>
      </w:pPr>
      <w:r>
        <w:t>3. ________________________________________________________________________</w:t>
      </w:r>
    </w:p>
    <w:p w:rsidR="004F4AEB" w:rsidRDefault="004F4AEB" w:rsidP="004F4AEB">
      <w:pPr>
        <w:jc w:val="center"/>
      </w:pPr>
      <w:r>
        <w:t>(наименование организации, занимаемая должность на момент подачи</w:t>
      </w:r>
    </w:p>
    <w:p w:rsidR="004F4AEB" w:rsidRDefault="004F4AEB" w:rsidP="004F4AEB">
      <w:pPr>
        <w:jc w:val="both"/>
      </w:pPr>
      <w:r>
        <w:t>__________________________________________________________________________.</w:t>
      </w:r>
    </w:p>
    <w:p w:rsidR="004F4AEB" w:rsidRDefault="004F4AEB" w:rsidP="004F4AEB">
      <w:pPr>
        <w:jc w:val="center"/>
      </w:pPr>
      <w:r>
        <w:t>документов в конкурсную комиссию или по последнему месту работы)</w:t>
      </w:r>
    </w:p>
    <w:p w:rsidR="004F4AEB" w:rsidRDefault="004F4AEB" w:rsidP="004F4AEB">
      <w:pPr>
        <w:jc w:val="both"/>
      </w:pPr>
      <w:r>
        <w:t>4. _______________________________________________________________________,</w:t>
      </w:r>
    </w:p>
    <w:p w:rsidR="004F4AEB" w:rsidRDefault="004F4AEB" w:rsidP="004F4AEB">
      <w:pPr>
        <w:jc w:val="center"/>
      </w:pPr>
      <w:r>
        <w:t>(общий трудовой стаж)</w:t>
      </w:r>
    </w:p>
    <w:p w:rsidR="004F4AEB" w:rsidRDefault="004F4AEB" w:rsidP="004F4AEB">
      <w:pPr>
        <w:jc w:val="both"/>
      </w:pPr>
      <w:r>
        <w:t>в том числе:</w:t>
      </w:r>
    </w:p>
    <w:p w:rsidR="004F4AEB" w:rsidRDefault="004F4AEB" w:rsidP="004F4AEB">
      <w:pPr>
        <w:jc w:val="both"/>
      </w:pPr>
      <w:r>
        <w:t>___________________________________________________________________________</w:t>
      </w:r>
    </w:p>
    <w:p w:rsidR="004F4AEB" w:rsidRDefault="004F4AEB" w:rsidP="004F4AEB">
      <w:pPr>
        <w:jc w:val="center"/>
      </w:pPr>
      <w:r>
        <w:t>(на государственных должностях Российской Федерации, субъекта</w:t>
      </w:r>
    </w:p>
    <w:p w:rsidR="004F4AEB" w:rsidRDefault="004F4AEB" w:rsidP="004F4AEB">
      <w:pPr>
        <w:jc w:val="both"/>
      </w:pPr>
      <w:r>
        <w:t>___________________________________________________________________________</w:t>
      </w:r>
    </w:p>
    <w:p w:rsidR="004F4AEB" w:rsidRDefault="004F4AEB" w:rsidP="004F4AEB">
      <w:pPr>
        <w:jc w:val="center"/>
      </w:pPr>
      <w:r>
        <w:t>Российской Федерации, выборных муниципальных должностях)</w:t>
      </w:r>
    </w:p>
    <w:p w:rsidR="004F4AEB" w:rsidRDefault="004F4AEB" w:rsidP="004F4AEB">
      <w:pPr>
        <w:jc w:val="both"/>
      </w:pPr>
      <w:r>
        <w:t>___________________________________________________________________________</w:t>
      </w:r>
    </w:p>
    <w:p w:rsidR="004F4AEB" w:rsidRDefault="004F4AEB" w:rsidP="004F4AEB">
      <w:pPr>
        <w:jc w:val="center"/>
      </w:pPr>
      <w:r>
        <w:t>(государственной или муниципальной службы)</w:t>
      </w:r>
    </w:p>
    <w:p w:rsidR="004F4AEB" w:rsidRDefault="004F4AEB" w:rsidP="004F4AEB">
      <w:pPr>
        <w:jc w:val="both"/>
      </w:pPr>
      <w:r>
        <w:t>__________________________________________________________________________.</w:t>
      </w:r>
    </w:p>
    <w:p w:rsidR="004F4AEB" w:rsidRDefault="004F4AEB" w:rsidP="004F4AEB">
      <w:pPr>
        <w:jc w:val="center"/>
      </w:pPr>
      <w:r>
        <w:t>(руководителем организации)</w:t>
      </w:r>
    </w:p>
    <w:p w:rsidR="004F4AEB" w:rsidRDefault="004F4AEB" w:rsidP="004F4AEB">
      <w:pPr>
        <w:jc w:val="both"/>
      </w:pPr>
      <w:r>
        <w:t>5. _______________________________________________________________________.</w:t>
      </w:r>
    </w:p>
    <w:p w:rsidR="004F4AEB" w:rsidRDefault="004F4AEB" w:rsidP="004F4AEB">
      <w:pPr>
        <w:jc w:val="center"/>
      </w:pPr>
      <w:r>
        <w:t>(образование, дата окончания и наименование учебного заведения,</w:t>
      </w:r>
    </w:p>
    <w:p w:rsidR="004F4AEB" w:rsidRDefault="004F4AEB" w:rsidP="004F4AEB">
      <w:pPr>
        <w:jc w:val="center"/>
      </w:pPr>
      <w:r>
        <w:t>специальность)</w:t>
      </w:r>
    </w:p>
    <w:p w:rsidR="004F4AEB" w:rsidRDefault="004F4AEB" w:rsidP="004F4AEB">
      <w:pPr>
        <w:jc w:val="both"/>
      </w:pPr>
      <w:r>
        <w:t>6. _______________________________________________________________________.</w:t>
      </w:r>
    </w:p>
    <w:p w:rsidR="004F4AEB" w:rsidRDefault="004F4AEB" w:rsidP="004F4AEB">
      <w:pPr>
        <w:jc w:val="center"/>
      </w:pPr>
      <w:r>
        <w:t>(наличие ученой степени, ученого звания, знание иностранных языков)</w:t>
      </w:r>
    </w:p>
    <w:p w:rsidR="004F4AEB" w:rsidRDefault="004F4AEB" w:rsidP="004F4AEB">
      <w:pPr>
        <w:jc w:val="both"/>
      </w:pPr>
      <w:r>
        <w:t>7. _______________________________________________________________________.</w:t>
      </w:r>
    </w:p>
    <w:p w:rsidR="004F4AEB" w:rsidRDefault="004F4AEB" w:rsidP="004F4AEB">
      <w:pPr>
        <w:jc w:val="center"/>
      </w:pPr>
      <w:r>
        <w:t>(сведения о повышении квалификации, переподготовке (дата окончания и</w:t>
      </w:r>
    </w:p>
    <w:p w:rsidR="004F4AEB" w:rsidRDefault="004F4AEB" w:rsidP="004F4AEB">
      <w:pPr>
        <w:jc w:val="both"/>
      </w:pPr>
      <w:r>
        <w:t>__________________________________________________________________________.</w:t>
      </w:r>
    </w:p>
    <w:p w:rsidR="004F4AEB" w:rsidRDefault="004F4AEB" w:rsidP="004F4AEB">
      <w:pPr>
        <w:jc w:val="center"/>
      </w:pPr>
      <w:r>
        <w:t>наименование учебного заведения)</w:t>
      </w:r>
    </w:p>
    <w:p w:rsidR="004F4AEB" w:rsidRDefault="004F4AEB" w:rsidP="004F4AEB">
      <w:pPr>
        <w:jc w:val="both"/>
      </w:pPr>
      <w:r>
        <w:t>8. ________________________________________________________________________</w:t>
      </w:r>
    </w:p>
    <w:p w:rsidR="004F4AEB" w:rsidRDefault="004F4AEB" w:rsidP="004F4AEB">
      <w:pPr>
        <w:jc w:val="center"/>
      </w:pPr>
      <w:r>
        <w:t>(основные проблемы, в решении которых принимал участие,</w:t>
      </w:r>
    </w:p>
    <w:p w:rsidR="004F4AEB" w:rsidRDefault="004F4AEB" w:rsidP="004F4AEB">
      <w:pPr>
        <w:jc w:val="both"/>
      </w:pPr>
      <w:r>
        <w:t>___________________________________________________________________________</w:t>
      </w:r>
    </w:p>
    <w:p w:rsidR="004F4AEB" w:rsidRDefault="004F4AEB" w:rsidP="004F4AEB">
      <w:pPr>
        <w:jc w:val="center"/>
      </w:pPr>
      <w:r>
        <w:t>характер такого участия.</w:t>
      </w:r>
    </w:p>
    <w:p w:rsidR="004F4AEB" w:rsidRDefault="004F4AEB" w:rsidP="004F4AEB">
      <w:pPr>
        <w:jc w:val="both"/>
      </w:pPr>
      <w:r>
        <w:t>9. ________________________________________________________________________</w:t>
      </w:r>
    </w:p>
    <w:p w:rsidR="004F4AEB" w:rsidRDefault="004F4AEB" w:rsidP="004F4AEB">
      <w:pPr>
        <w:jc w:val="center"/>
      </w:pPr>
      <w:proofErr w:type="gramStart"/>
      <w:r>
        <w:t>Наличие  (</w:t>
      </w:r>
      <w:proofErr w:type="gramEnd"/>
      <w:r>
        <w:t>отсутствие)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4F4AEB" w:rsidRDefault="004F4AEB" w:rsidP="004F4AEB">
      <w:pPr>
        <w:jc w:val="both"/>
      </w:pPr>
      <w:r>
        <w:t>10.___________________________________________________________________________</w:t>
      </w:r>
    </w:p>
    <w:p w:rsidR="004F4AEB" w:rsidRDefault="004F4AEB" w:rsidP="004F4AEB">
      <w:pPr>
        <w:jc w:val="center"/>
      </w:pPr>
      <w:r>
        <w:t xml:space="preserve">Наличие (отсутствие) административного наказания за совершение административных правонарушений, предусмотренных </w:t>
      </w:r>
      <w:hyperlink r:id="rId81" w:history="1">
        <w:r>
          <w:rPr>
            <w:rStyle w:val="a4"/>
          </w:rPr>
          <w:t>статьями 20.3</w:t>
        </w:r>
      </w:hyperlink>
      <w:r>
        <w:t xml:space="preserve"> и </w:t>
      </w:r>
      <w:hyperlink r:id="rId82" w:history="1">
        <w:r>
          <w:rPr>
            <w:rStyle w:val="a4"/>
          </w:rPr>
          <w:t>20.29</w:t>
        </w:r>
      </w:hyperlink>
      <w:r>
        <w:t xml:space="preserve"> Кодекса Российской Федерации об административных правонарушениях.</w:t>
      </w:r>
    </w:p>
    <w:p w:rsidR="004F4AEB" w:rsidRDefault="004F4AEB" w:rsidP="004F4AEB">
      <w:pPr>
        <w:jc w:val="both"/>
      </w:pPr>
      <w:r>
        <w:t>11.___________________________________________________________________________</w:t>
      </w:r>
    </w:p>
    <w:p w:rsidR="004F4AEB" w:rsidRDefault="004F4AEB" w:rsidP="004F4AEB">
      <w:pPr>
        <w:jc w:val="center"/>
      </w:pPr>
      <w:r>
        <w:t xml:space="preserve">Наличие (отсутствие) сведений о признании судом недееспособным </w:t>
      </w:r>
    </w:p>
    <w:p w:rsidR="004F4AEB" w:rsidRDefault="004F4AEB" w:rsidP="004F4AEB">
      <w:pPr>
        <w:jc w:val="center"/>
      </w:pPr>
    </w:p>
    <w:p w:rsidR="004F4AEB" w:rsidRDefault="004F4AEB" w:rsidP="004F4AEB">
      <w:pPr>
        <w:jc w:val="both"/>
      </w:pPr>
      <w:r>
        <w:t>«___» ___________ 20__ г.  _____________________  _________________________</w:t>
      </w:r>
    </w:p>
    <w:p w:rsidR="004F4AEB" w:rsidRDefault="004F4AEB" w:rsidP="004F4AEB">
      <w:pPr>
        <w:jc w:val="both"/>
        <w:rPr>
          <w:sz w:val="16"/>
          <w:szCs w:val="16"/>
        </w:rPr>
      </w:pPr>
      <w:r>
        <w:t xml:space="preserve">                                           </w:t>
      </w:r>
      <w:r w:rsidR="008D5B19">
        <w:t xml:space="preserve">                      </w:t>
      </w:r>
      <w:r>
        <w:rPr>
          <w:sz w:val="16"/>
          <w:szCs w:val="16"/>
        </w:rPr>
        <w:t>(</w:t>
      </w:r>
      <w:proofErr w:type="gramStart"/>
      <w:r>
        <w:rPr>
          <w:sz w:val="16"/>
          <w:szCs w:val="16"/>
        </w:rPr>
        <w:t xml:space="preserve">подпись)   </w:t>
      </w:r>
      <w:proofErr w:type="gramEnd"/>
      <w:r>
        <w:rPr>
          <w:sz w:val="16"/>
          <w:szCs w:val="16"/>
        </w:rPr>
        <w:t xml:space="preserve">              </w:t>
      </w:r>
      <w:r w:rsidR="008D5B19">
        <w:rPr>
          <w:sz w:val="16"/>
          <w:szCs w:val="16"/>
        </w:rPr>
        <w:t xml:space="preserve">                                      </w:t>
      </w:r>
      <w:r>
        <w:rPr>
          <w:sz w:val="16"/>
          <w:szCs w:val="16"/>
        </w:rPr>
        <w:t xml:space="preserve"> (ФИО)</w:t>
      </w:r>
    </w:p>
    <w:p w:rsidR="004F4AEB" w:rsidRDefault="004F4AEB" w:rsidP="004F4AEB">
      <w:pPr>
        <w:jc w:val="right"/>
        <w:outlineLvl w:val="1"/>
      </w:pPr>
      <w:r>
        <w:lastRenderedPageBreak/>
        <w:t>Приложение 4</w:t>
      </w:r>
    </w:p>
    <w:p w:rsidR="004F4AEB" w:rsidRDefault="004F4AEB" w:rsidP="00E270F2">
      <w:pPr>
        <w:jc w:val="right"/>
      </w:pPr>
      <w:r>
        <w:t>к Порядку</w:t>
      </w:r>
    </w:p>
    <w:p w:rsidR="004F4AEB" w:rsidRDefault="004F4AEB" w:rsidP="00E270F2">
      <w:pPr>
        <w:jc w:val="right"/>
      </w:pPr>
      <w:r>
        <w:t>проведения конкурса по отбору кандидатур</w:t>
      </w:r>
    </w:p>
    <w:p w:rsidR="004F4AEB" w:rsidRDefault="004F4AEB" w:rsidP="00E270F2">
      <w:pPr>
        <w:jc w:val="right"/>
      </w:pPr>
      <w:r>
        <w:t>на должность Главы муниципального образования</w:t>
      </w:r>
    </w:p>
    <w:p w:rsidR="004F4AEB" w:rsidRDefault="004F4AEB" w:rsidP="00E270F2">
      <w:pPr>
        <w:jc w:val="right"/>
      </w:pPr>
      <w:r>
        <w:t>с</w:t>
      </w:r>
      <w:r w:rsidR="00E270F2">
        <w:t>ельское поселение «</w:t>
      </w:r>
      <w:proofErr w:type="spellStart"/>
      <w:r w:rsidR="00E270F2">
        <w:t>Орликское</w:t>
      </w:r>
      <w:proofErr w:type="spellEnd"/>
      <w:r>
        <w:t>»</w:t>
      </w:r>
    </w:p>
    <w:p w:rsidR="004F4AEB" w:rsidRDefault="004F4AEB" w:rsidP="00E270F2">
      <w:pPr>
        <w:jc w:val="right"/>
      </w:pPr>
      <w:r>
        <w:t>и избрания главы муниципального образования</w:t>
      </w:r>
    </w:p>
    <w:p w:rsidR="004F4AEB" w:rsidRDefault="004F4AEB" w:rsidP="00E270F2">
      <w:pPr>
        <w:jc w:val="right"/>
      </w:pPr>
      <w:r>
        <w:t xml:space="preserve">                                                                                  се</w:t>
      </w:r>
      <w:r w:rsidR="00E270F2">
        <w:t xml:space="preserve">льское </w:t>
      </w:r>
      <w:r w:rsidR="007F1F72">
        <w:t>поселение «</w:t>
      </w:r>
      <w:proofErr w:type="spellStart"/>
      <w:r w:rsidR="00E270F2">
        <w:t>Орликское</w:t>
      </w:r>
      <w:proofErr w:type="spellEnd"/>
      <w:r>
        <w:t>»</w:t>
      </w:r>
    </w:p>
    <w:p w:rsidR="004F4AEB" w:rsidRDefault="004F4AEB" w:rsidP="004F4AEB">
      <w:pPr>
        <w:jc w:val="both"/>
      </w:pPr>
    </w:p>
    <w:p w:rsidR="004F4AEB" w:rsidRDefault="004F4AEB" w:rsidP="004F4AEB">
      <w:pPr>
        <w:jc w:val="center"/>
      </w:pPr>
      <w:bookmarkStart w:id="31" w:name="P319"/>
      <w:bookmarkEnd w:id="31"/>
      <w:r>
        <w:t>РАСПИСКА</w:t>
      </w:r>
    </w:p>
    <w:p w:rsidR="004F4AEB" w:rsidRDefault="004F4AEB" w:rsidP="004F4AEB">
      <w:pPr>
        <w:jc w:val="center"/>
      </w:pPr>
      <w:r>
        <w:t>о приеме документов</w:t>
      </w:r>
    </w:p>
    <w:p w:rsidR="004F4AEB" w:rsidRDefault="004F4AEB" w:rsidP="004F4AEB">
      <w:pPr>
        <w:jc w:val="both"/>
      </w:pPr>
    </w:p>
    <w:p w:rsidR="004F4AEB" w:rsidRDefault="004F4AEB" w:rsidP="004F4AEB">
      <w:pPr>
        <w:ind w:firstLine="709"/>
        <w:jc w:val="both"/>
      </w:pPr>
      <w:r>
        <w:t>Настоящим удостоверяется, что я, ______________________________________</w:t>
      </w:r>
    </w:p>
    <w:p w:rsidR="004F4AEB" w:rsidRDefault="004F4AEB" w:rsidP="004F4AEB">
      <w:pPr>
        <w:jc w:val="both"/>
      </w:pPr>
      <w:r>
        <w:t xml:space="preserve">                                                                       (фамилия, имя, отчество, дата рождения)</w:t>
      </w:r>
    </w:p>
    <w:p w:rsidR="004F4AEB" w:rsidRDefault="004F4AEB" w:rsidP="004F4AEB">
      <w:pPr>
        <w:jc w:val="both"/>
      </w:pPr>
      <w:r>
        <w:t>___________________________________________________________________________</w:t>
      </w:r>
    </w:p>
    <w:p w:rsidR="004F4AEB" w:rsidRDefault="007F1F72" w:rsidP="004F4AEB">
      <w:pPr>
        <w:jc w:val="both"/>
      </w:pPr>
      <w:r>
        <w:t xml:space="preserve">представил(а) в конкурсную </w:t>
      </w:r>
      <w:r w:rsidR="008D5B19">
        <w:t>комиссию по проведению конкурса по</w:t>
      </w:r>
      <w:r w:rsidR="004F4AEB">
        <w:t xml:space="preserve"> отбору кандидатур на должность Главы муниципального образования следующие документы:</w:t>
      </w:r>
    </w:p>
    <w:p w:rsidR="004F4AEB" w:rsidRDefault="004F4AEB" w:rsidP="004F4AEB">
      <w:pPr>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5"/>
        <w:gridCol w:w="2265"/>
        <w:gridCol w:w="2265"/>
        <w:gridCol w:w="2690"/>
      </w:tblGrid>
      <w:tr w:rsidR="004F4AEB" w:rsidTr="005670E1">
        <w:tc>
          <w:tcPr>
            <w:tcW w:w="2265" w:type="dxa"/>
            <w:tcBorders>
              <w:top w:val="single" w:sz="4" w:space="0" w:color="auto"/>
              <w:left w:val="single" w:sz="4" w:space="0" w:color="auto"/>
              <w:bottom w:val="single" w:sz="4" w:space="0" w:color="auto"/>
              <w:right w:val="single" w:sz="4" w:space="0" w:color="auto"/>
            </w:tcBorders>
            <w:hideMark/>
          </w:tcPr>
          <w:p w:rsidR="004F4AEB" w:rsidRDefault="004F4AEB" w:rsidP="005670E1">
            <w:pPr>
              <w:jc w:val="center"/>
            </w:pPr>
            <w:r>
              <w:t>Наименование документа</w:t>
            </w:r>
          </w:p>
        </w:tc>
        <w:tc>
          <w:tcPr>
            <w:tcW w:w="2265" w:type="dxa"/>
            <w:tcBorders>
              <w:top w:val="single" w:sz="4" w:space="0" w:color="auto"/>
              <w:left w:val="single" w:sz="4" w:space="0" w:color="auto"/>
              <w:bottom w:val="single" w:sz="4" w:space="0" w:color="auto"/>
              <w:right w:val="single" w:sz="4" w:space="0" w:color="auto"/>
            </w:tcBorders>
            <w:hideMark/>
          </w:tcPr>
          <w:p w:rsidR="004F4AEB" w:rsidRDefault="004F4AEB" w:rsidP="005670E1">
            <w:pPr>
              <w:jc w:val="center"/>
            </w:pPr>
            <w:r>
              <w:t>Подлинник/копия, способ заверения</w:t>
            </w:r>
          </w:p>
        </w:tc>
        <w:tc>
          <w:tcPr>
            <w:tcW w:w="2265" w:type="dxa"/>
            <w:tcBorders>
              <w:top w:val="single" w:sz="4" w:space="0" w:color="auto"/>
              <w:left w:val="single" w:sz="4" w:space="0" w:color="auto"/>
              <w:bottom w:val="single" w:sz="4" w:space="0" w:color="auto"/>
              <w:right w:val="single" w:sz="4" w:space="0" w:color="auto"/>
            </w:tcBorders>
            <w:hideMark/>
          </w:tcPr>
          <w:p w:rsidR="004F4AEB" w:rsidRDefault="004F4AEB" w:rsidP="005670E1">
            <w:pPr>
              <w:jc w:val="center"/>
            </w:pPr>
            <w:r>
              <w:t>Количество экземпляров</w:t>
            </w:r>
          </w:p>
        </w:tc>
        <w:tc>
          <w:tcPr>
            <w:tcW w:w="2690" w:type="dxa"/>
            <w:tcBorders>
              <w:top w:val="single" w:sz="4" w:space="0" w:color="auto"/>
              <w:left w:val="single" w:sz="4" w:space="0" w:color="auto"/>
              <w:bottom w:val="single" w:sz="4" w:space="0" w:color="auto"/>
              <w:right w:val="single" w:sz="4" w:space="0" w:color="auto"/>
            </w:tcBorders>
            <w:hideMark/>
          </w:tcPr>
          <w:p w:rsidR="004F4AEB" w:rsidRDefault="004F4AEB" w:rsidP="005670E1">
            <w:pPr>
              <w:jc w:val="center"/>
            </w:pPr>
            <w:r>
              <w:t>Количество листов</w:t>
            </w:r>
          </w:p>
        </w:tc>
      </w:tr>
      <w:tr w:rsidR="004F4AEB" w:rsidTr="005670E1">
        <w:tc>
          <w:tcPr>
            <w:tcW w:w="2265" w:type="dxa"/>
            <w:tcBorders>
              <w:top w:val="single" w:sz="4" w:space="0" w:color="auto"/>
              <w:left w:val="single" w:sz="4" w:space="0" w:color="auto"/>
              <w:bottom w:val="single" w:sz="4" w:space="0" w:color="auto"/>
              <w:right w:val="single" w:sz="4" w:space="0" w:color="auto"/>
            </w:tcBorders>
            <w:hideMark/>
          </w:tcPr>
          <w:p w:rsidR="004F4AEB" w:rsidRDefault="004F4AEB" w:rsidP="005670E1">
            <w:r>
              <w:t>1.</w:t>
            </w:r>
          </w:p>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690" w:type="dxa"/>
            <w:tcBorders>
              <w:top w:val="single" w:sz="4" w:space="0" w:color="auto"/>
              <w:left w:val="single" w:sz="4" w:space="0" w:color="auto"/>
              <w:bottom w:val="single" w:sz="4" w:space="0" w:color="auto"/>
              <w:right w:val="single" w:sz="4" w:space="0" w:color="auto"/>
            </w:tcBorders>
          </w:tcPr>
          <w:p w:rsidR="004F4AEB" w:rsidRDefault="004F4AEB" w:rsidP="005670E1"/>
        </w:tc>
      </w:tr>
      <w:tr w:rsidR="004F4AEB" w:rsidTr="005670E1">
        <w:tc>
          <w:tcPr>
            <w:tcW w:w="2265" w:type="dxa"/>
            <w:tcBorders>
              <w:top w:val="single" w:sz="4" w:space="0" w:color="auto"/>
              <w:left w:val="single" w:sz="4" w:space="0" w:color="auto"/>
              <w:bottom w:val="single" w:sz="4" w:space="0" w:color="auto"/>
              <w:right w:val="single" w:sz="4" w:space="0" w:color="auto"/>
            </w:tcBorders>
            <w:hideMark/>
          </w:tcPr>
          <w:p w:rsidR="004F4AEB" w:rsidRDefault="004F4AEB" w:rsidP="005670E1">
            <w:r>
              <w:t>2.</w:t>
            </w:r>
          </w:p>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690" w:type="dxa"/>
            <w:tcBorders>
              <w:top w:val="single" w:sz="4" w:space="0" w:color="auto"/>
              <w:left w:val="single" w:sz="4" w:space="0" w:color="auto"/>
              <w:bottom w:val="single" w:sz="4" w:space="0" w:color="auto"/>
              <w:right w:val="single" w:sz="4" w:space="0" w:color="auto"/>
            </w:tcBorders>
          </w:tcPr>
          <w:p w:rsidR="004F4AEB" w:rsidRDefault="004F4AEB" w:rsidP="005670E1"/>
        </w:tc>
      </w:tr>
      <w:tr w:rsidR="004F4AEB" w:rsidTr="005670E1">
        <w:tc>
          <w:tcPr>
            <w:tcW w:w="2265" w:type="dxa"/>
            <w:tcBorders>
              <w:top w:val="single" w:sz="4" w:space="0" w:color="auto"/>
              <w:left w:val="single" w:sz="4" w:space="0" w:color="auto"/>
              <w:bottom w:val="single" w:sz="4" w:space="0" w:color="auto"/>
              <w:right w:val="single" w:sz="4" w:space="0" w:color="auto"/>
            </w:tcBorders>
            <w:hideMark/>
          </w:tcPr>
          <w:p w:rsidR="004F4AEB" w:rsidRDefault="004F4AEB" w:rsidP="005670E1">
            <w:r>
              <w:t>3.</w:t>
            </w:r>
          </w:p>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690" w:type="dxa"/>
            <w:tcBorders>
              <w:top w:val="single" w:sz="4" w:space="0" w:color="auto"/>
              <w:left w:val="single" w:sz="4" w:space="0" w:color="auto"/>
              <w:bottom w:val="single" w:sz="4" w:space="0" w:color="auto"/>
              <w:right w:val="single" w:sz="4" w:space="0" w:color="auto"/>
            </w:tcBorders>
          </w:tcPr>
          <w:p w:rsidR="004F4AEB" w:rsidRDefault="004F4AEB" w:rsidP="005670E1"/>
        </w:tc>
      </w:tr>
      <w:tr w:rsidR="004F4AEB" w:rsidTr="005670E1">
        <w:tc>
          <w:tcPr>
            <w:tcW w:w="2265" w:type="dxa"/>
            <w:tcBorders>
              <w:top w:val="single" w:sz="4" w:space="0" w:color="auto"/>
              <w:left w:val="single" w:sz="4" w:space="0" w:color="auto"/>
              <w:bottom w:val="single" w:sz="4" w:space="0" w:color="auto"/>
              <w:right w:val="single" w:sz="4" w:space="0" w:color="auto"/>
            </w:tcBorders>
            <w:hideMark/>
          </w:tcPr>
          <w:p w:rsidR="004F4AEB" w:rsidRDefault="004F4AEB" w:rsidP="005670E1">
            <w:r>
              <w:t>4.</w:t>
            </w:r>
          </w:p>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690" w:type="dxa"/>
            <w:tcBorders>
              <w:top w:val="single" w:sz="4" w:space="0" w:color="auto"/>
              <w:left w:val="single" w:sz="4" w:space="0" w:color="auto"/>
              <w:bottom w:val="single" w:sz="4" w:space="0" w:color="auto"/>
              <w:right w:val="single" w:sz="4" w:space="0" w:color="auto"/>
            </w:tcBorders>
          </w:tcPr>
          <w:p w:rsidR="004F4AEB" w:rsidRDefault="004F4AEB" w:rsidP="005670E1"/>
        </w:tc>
      </w:tr>
      <w:tr w:rsidR="004F4AEB" w:rsidTr="005670E1">
        <w:tc>
          <w:tcPr>
            <w:tcW w:w="2265" w:type="dxa"/>
            <w:tcBorders>
              <w:top w:val="single" w:sz="4" w:space="0" w:color="auto"/>
              <w:left w:val="single" w:sz="4" w:space="0" w:color="auto"/>
              <w:bottom w:val="single" w:sz="4" w:space="0" w:color="auto"/>
              <w:right w:val="single" w:sz="4" w:space="0" w:color="auto"/>
            </w:tcBorders>
            <w:hideMark/>
          </w:tcPr>
          <w:p w:rsidR="004F4AEB" w:rsidRDefault="004F4AEB" w:rsidP="005670E1">
            <w:r>
              <w:t>5.</w:t>
            </w:r>
          </w:p>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690" w:type="dxa"/>
            <w:tcBorders>
              <w:top w:val="single" w:sz="4" w:space="0" w:color="auto"/>
              <w:left w:val="single" w:sz="4" w:space="0" w:color="auto"/>
              <w:bottom w:val="single" w:sz="4" w:space="0" w:color="auto"/>
              <w:right w:val="single" w:sz="4" w:space="0" w:color="auto"/>
            </w:tcBorders>
          </w:tcPr>
          <w:p w:rsidR="004F4AEB" w:rsidRDefault="004F4AEB" w:rsidP="005670E1"/>
        </w:tc>
      </w:tr>
      <w:tr w:rsidR="004F4AEB" w:rsidTr="005670E1">
        <w:tc>
          <w:tcPr>
            <w:tcW w:w="2265" w:type="dxa"/>
            <w:tcBorders>
              <w:top w:val="single" w:sz="4" w:space="0" w:color="auto"/>
              <w:left w:val="single" w:sz="4" w:space="0" w:color="auto"/>
              <w:bottom w:val="single" w:sz="4" w:space="0" w:color="auto"/>
              <w:right w:val="single" w:sz="4" w:space="0" w:color="auto"/>
            </w:tcBorders>
            <w:hideMark/>
          </w:tcPr>
          <w:p w:rsidR="004F4AEB" w:rsidRDefault="004F4AEB" w:rsidP="005670E1">
            <w:r>
              <w:t>6.</w:t>
            </w:r>
          </w:p>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690" w:type="dxa"/>
            <w:tcBorders>
              <w:top w:val="single" w:sz="4" w:space="0" w:color="auto"/>
              <w:left w:val="single" w:sz="4" w:space="0" w:color="auto"/>
              <w:bottom w:val="single" w:sz="4" w:space="0" w:color="auto"/>
              <w:right w:val="single" w:sz="4" w:space="0" w:color="auto"/>
            </w:tcBorders>
          </w:tcPr>
          <w:p w:rsidR="004F4AEB" w:rsidRDefault="004F4AEB" w:rsidP="005670E1"/>
        </w:tc>
      </w:tr>
      <w:tr w:rsidR="004F4AEB" w:rsidTr="005670E1">
        <w:tc>
          <w:tcPr>
            <w:tcW w:w="2265" w:type="dxa"/>
            <w:tcBorders>
              <w:top w:val="single" w:sz="4" w:space="0" w:color="auto"/>
              <w:left w:val="single" w:sz="4" w:space="0" w:color="auto"/>
              <w:bottom w:val="single" w:sz="4" w:space="0" w:color="auto"/>
              <w:right w:val="single" w:sz="4" w:space="0" w:color="auto"/>
            </w:tcBorders>
            <w:hideMark/>
          </w:tcPr>
          <w:p w:rsidR="004F4AEB" w:rsidRDefault="004F4AEB" w:rsidP="005670E1">
            <w:r>
              <w:t>7.</w:t>
            </w:r>
          </w:p>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690" w:type="dxa"/>
            <w:tcBorders>
              <w:top w:val="single" w:sz="4" w:space="0" w:color="auto"/>
              <w:left w:val="single" w:sz="4" w:space="0" w:color="auto"/>
              <w:bottom w:val="single" w:sz="4" w:space="0" w:color="auto"/>
              <w:right w:val="single" w:sz="4" w:space="0" w:color="auto"/>
            </w:tcBorders>
          </w:tcPr>
          <w:p w:rsidR="004F4AEB" w:rsidRDefault="004F4AEB" w:rsidP="005670E1"/>
        </w:tc>
      </w:tr>
      <w:tr w:rsidR="004F4AEB" w:rsidTr="005670E1">
        <w:tc>
          <w:tcPr>
            <w:tcW w:w="2265" w:type="dxa"/>
            <w:tcBorders>
              <w:top w:val="single" w:sz="4" w:space="0" w:color="auto"/>
              <w:left w:val="single" w:sz="4" w:space="0" w:color="auto"/>
              <w:bottom w:val="single" w:sz="4" w:space="0" w:color="auto"/>
              <w:right w:val="single" w:sz="4" w:space="0" w:color="auto"/>
            </w:tcBorders>
            <w:hideMark/>
          </w:tcPr>
          <w:p w:rsidR="004F4AEB" w:rsidRDefault="004F4AEB" w:rsidP="005670E1">
            <w:r>
              <w:t>8.</w:t>
            </w:r>
          </w:p>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690" w:type="dxa"/>
            <w:tcBorders>
              <w:top w:val="single" w:sz="4" w:space="0" w:color="auto"/>
              <w:left w:val="single" w:sz="4" w:space="0" w:color="auto"/>
              <w:bottom w:val="single" w:sz="4" w:space="0" w:color="auto"/>
              <w:right w:val="single" w:sz="4" w:space="0" w:color="auto"/>
            </w:tcBorders>
          </w:tcPr>
          <w:p w:rsidR="004F4AEB" w:rsidRDefault="004F4AEB" w:rsidP="005670E1"/>
        </w:tc>
      </w:tr>
      <w:tr w:rsidR="004F4AEB" w:rsidTr="005670E1">
        <w:tc>
          <w:tcPr>
            <w:tcW w:w="2265" w:type="dxa"/>
            <w:tcBorders>
              <w:top w:val="single" w:sz="4" w:space="0" w:color="auto"/>
              <w:left w:val="single" w:sz="4" w:space="0" w:color="auto"/>
              <w:bottom w:val="single" w:sz="4" w:space="0" w:color="auto"/>
              <w:right w:val="single" w:sz="4" w:space="0" w:color="auto"/>
            </w:tcBorders>
            <w:hideMark/>
          </w:tcPr>
          <w:p w:rsidR="004F4AEB" w:rsidRDefault="004F4AEB" w:rsidP="005670E1">
            <w:r>
              <w:t>9.</w:t>
            </w:r>
          </w:p>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690" w:type="dxa"/>
            <w:tcBorders>
              <w:top w:val="single" w:sz="4" w:space="0" w:color="auto"/>
              <w:left w:val="single" w:sz="4" w:space="0" w:color="auto"/>
              <w:bottom w:val="single" w:sz="4" w:space="0" w:color="auto"/>
              <w:right w:val="single" w:sz="4" w:space="0" w:color="auto"/>
            </w:tcBorders>
          </w:tcPr>
          <w:p w:rsidR="004F4AEB" w:rsidRDefault="004F4AEB" w:rsidP="005670E1"/>
        </w:tc>
      </w:tr>
      <w:tr w:rsidR="004F4AEB" w:rsidTr="005670E1">
        <w:tc>
          <w:tcPr>
            <w:tcW w:w="2265" w:type="dxa"/>
            <w:tcBorders>
              <w:top w:val="single" w:sz="4" w:space="0" w:color="auto"/>
              <w:left w:val="single" w:sz="4" w:space="0" w:color="auto"/>
              <w:bottom w:val="single" w:sz="4" w:space="0" w:color="auto"/>
              <w:right w:val="single" w:sz="4" w:space="0" w:color="auto"/>
            </w:tcBorders>
            <w:hideMark/>
          </w:tcPr>
          <w:p w:rsidR="004F4AEB" w:rsidRDefault="004F4AEB" w:rsidP="005670E1">
            <w:r>
              <w:t>10.</w:t>
            </w:r>
          </w:p>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690" w:type="dxa"/>
            <w:tcBorders>
              <w:top w:val="single" w:sz="4" w:space="0" w:color="auto"/>
              <w:left w:val="single" w:sz="4" w:space="0" w:color="auto"/>
              <w:bottom w:val="single" w:sz="4" w:space="0" w:color="auto"/>
              <w:right w:val="single" w:sz="4" w:space="0" w:color="auto"/>
            </w:tcBorders>
          </w:tcPr>
          <w:p w:rsidR="004F4AEB" w:rsidRDefault="004F4AEB" w:rsidP="005670E1"/>
        </w:tc>
      </w:tr>
      <w:tr w:rsidR="004F4AEB" w:rsidTr="005670E1">
        <w:tc>
          <w:tcPr>
            <w:tcW w:w="2265" w:type="dxa"/>
            <w:tcBorders>
              <w:top w:val="single" w:sz="4" w:space="0" w:color="auto"/>
              <w:left w:val="single" w:sz="4" w:space="0" w:color="auto"/>
              <w:bottom w:val="single" w:sz="4" w:space="0" w:color="auto"/>
              <w:right w:val="single" w:sz="4" w:space="0" w:color="auto"/>
            </w:tcBorders>
            <w:hideMark/>
          </w:tcPr>
          <w:p w:rsidR="004F4AEB" w:rsidRDefault="004F4AEB" w:rsidP="005670E1">
            <w:r>
              <w:t>11.</w:t>
            </w:r>
          </w:p>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690" w:type="dxa"/>
            <w:tcBorders>
              <w:top w:val="single" w:sz="4" w:space="0" w:color="auto"/>
              <w:left w:val="single" w:sz="4" w:space="0" w:color="auto"/>
              <w:bottom w:val="single" w:sz="4" w:space="0" w:color="auto"/>
              <w:right w:val="single" w:sz="4" w:space="0" w:color="auto"/>
            </w:tcBorders>
          </w:tcPr>
          <w:p w:rsidR="004F4AEB" w:rsidRDefault="004F4AEB" w:rsidP="005670E1"/>
        </w:tc>
      </w:tr>
    </w:tbl>
    <w:p w:rsidR="004F4AEB" w:rsidRDefault="004F4AEB" w:rsidP="004F4AEB">
      <w:pPr>
        <w:jc w:val="both"/>
      </w:pPr>
    </w:p>
    <w:p w:rsidR="004F4AEB" w:rsidRDefault="004F4AEB" w:rsidP="004F4AEB">
      <w:pPr>
        <w:jc w:val="both"/>
      </w:pPr>
      <w:r>
        <w:t>Документы поданы</w:t>
      </w:r>
      <w:proofErr w:type="gramStart"/>
      <w:r w:rsidR="008D5B19">
        <w:t xml:space="preserve"> </w:t>
      </w:r>
      <w:r>
        <w:t xml:space="preserve">  «</w:t>
      </w:r>
      <w:proofErr w:type="gramEnd"/>
      <w:r>
        <w:t>____» ____________ 20__ г.</w:t>
      </w:r>
    </w:p>
    <w:p w:rsidR="004F4AEB" w:rsidRDefault="004F4AEB" w:rsidP="004F4AEB">
      <w:pPr>
        <w:jc w:val="both"/>
      </w:pPr>
    </w:p>
    <w:p w:rsidR="004F4AEB" w:rsidRDefault="004F4AEB" w:rsidP="004F4AEB">
      <w:pPr>
        <w:jc w:val="both"/>
      </w:pPr>
      <w:r>
        <w:t>Подпись представившего документы _________________    _____________________</w:t>
      </w:r>
    </w:p>
    <w:p w:rsidR="004F4AEB" w:rsidRDefault="004F4AEB" w:rsidP="004F4AEB">
      <w:pPr>
        <w:jc w:val="both"/>
        <w:rPr>
          <w:sz w:val="16"/>
          <w:szCs w:val="16"/>
        </w:rPr>
      </w:pPr>
      <w:r>
        <w:rPr>
          <w:sz w:val="16"/>
          <w:szCs w:val="16"/>
        </w:rPr>
        <w:t xml:space="preserve">                                                                                                               (</w:t>
      </w:r>
      <w:proofErr w:type="gramStart"/>
      <w:r>
        <w:rPr>
          <w:sz w:val="16"/>
          <w:szCs w:val="16"/>
        </w:rPr>
        <w:t xml:space="preserve">подпись)   </w:t>
      </w:r>
      <w:proofErr w:type="gramEnd"/>
      <w:r>
        <w:rPr>
          <w:sz w:val="16"/>
          <w:szCs w:val="16"/>
        </w:rPr>
        <w:t xml:space="preserve">             </w:t>
      </w:r>
      <w:r w:rsidR="008D5B19">
        <w:rPr>
          <w:sz w:val="16"/>
          <w:szCs w:val="16"/>
        </w:rPr>
        <w:t xml:space="preserve">                                          </w:t>
      </w:r>
      <w:r>
        <w:rPr>
          <w:sz w:val="16"/>
          <w:szCs w:val="16"/>
        </w:rPr>
        <w:t>(ФИО)</w:t>
      </w:r>
    </w:p>
    <w:p w:rsidR="004F4AEB" w:rsidRDefault="004F4AEB" w:rsidP="004F4AEB">
      <w:pPr>
        <w:jc w:val="both"/>
      </w:pPr>
      <w:r>
        <w:t xml:space="preserve">Документы приняты </w:t>
      </w:r>
      <w:proofErr w:type="gramStart"/>
      <w:r>
        <w:t>« _</w:t>
      </w:r>
      <w:proofErr w:type="gramEnd"/>
      <w:r>
        <w:t>_ » ____________ 20__ г.</w:t>
      </w:r>
    </w:p>
    <w:p w:rsidR="004F4AEB" w:rsidRDefault="004F4AEB" w:rsidP="004F4AEB">
      <w:pPr>
        <w:jc w:val="both"/>
      </w:pPr>
    </w:p>
    <w:p w:rsidR="004F4AEB" w:rsidRDefault="004F4AEB" w:rsidP="004F4AEB">
      <w:pPr>
        <w:jc w:val="both"/>
      </w:pPr>
      <w:r>
        <w:t>Подпись принявшего документы     _________________    _____________________</w:t>
      </w:r>
    </w:p>
    <w:p w:rsidR="004F4AEB" w:rsidRDefault="004F4AEB" w:rsidP="004F4AEB">
      <w:pPr>
        <w:jc w:val="both"/>
        <w:rPr>
          <w:sz w:val="16"/>
          <w:szCs w:val="16"/>
        </w:rPr>
      </w:pPr>
      <w:r>
        <w:t xml:space="preserve">                                                   </w:t>
      </w:r>
      <w:r w:rsidR="008D5B19">
        <w:t xml:space="preserve">                      </w:t>
      </w:r>
      <w:r>
        <w:rPr>
          <w:sz w:val="16"/>
          <w:szCs w:val="16"/>
        </w:rPr>
        <w:t>(</w:t>
      </w:r>
      <w:proofErr w:type="gramStart"/>
      <w:r>
        <w:rPr>
          <w:sz w:val="16"/>
          <w:szCs w:val="16"/>
        </w:rPr>
        <w:t xml:space="preserve">подпись)   </w:t>
      </w:r>
      <w:proofErr w:type="gramEnd"/>
      <w:r>
        <w:rPr>
          <w:sz w:val="16"/>
          <w:szCs w:val="16"/>
        </w:rPr>
        <w:t xml:space="preserve">            </w:t>
      </w:r>
      <w:r w:rsidR="008D5B19">
        <w:rPr>
          <w:sz w:val="16"/>
          <w:szCs w:val="16"/>
        </w:rPr>
        <w:t xml:space="preserve">                                 </w:t>
      </w:r>
      <w:r>
        <w:rPr>
          <w:sz w:val="16"/>
          <w:szCs w:val="16"/>
        </w:rPr>
        <w:t xml:space="preserve"> (ФИО)</w:t>
      </w:r>
    </w:p>
    <w:p w:rsidR="004F4AEB" w:rsidRDefault="004F4AEB" w:rsidP="004F4AEB">
      <w:pPr>
        <w:jc w:val="both"/>
      </w:pPr>
    </w:p>
    <w:p w:rsidR="004F4AEB" w:rsidRDefault="004F4AEB" w:rsidP="004F4AEB">
      <w:pPr>
        <w:jc w:val="both"/>
      </w:pPr>
    </w:p>
    <w:p w:rsidR="004F4AEB" w:rsidRDefault="004F4AEB" w:rsidP="004F4AEB"/>
    <w:p w:rsidR="004F4AEB" w:rsidRDefault="004F4AEB" w:rsidP="004F4AEB">
      <w:pPr>
        <w:rPr>
          <w:b/>
          <w:i/>
        </w:rPr>
      </w:pPr>
    </w:p>
    <w:p w:rsidR="001323AC" w:rsidRDefault="001323AC"/>
    <w:sectPr w:rsidR="001323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B4F"/>
    <w:rsid w:val="001323AC"/>
    <w:rsid w:val="003659B4"/>
    <w:rsid w:val="003F7317"/>
    <w:rsid w:val="004F4AEB"/>
    <w:rsid w:val="005670E1"/>
    <w:rsid w:val="007F1F72"/>
    <w:rsid w:val="008D5B19"/>
    <w:rsid w:val="009857E3"/>
    <w:rsid w:val="00A57CE0"/>
    <w:rsid w:val="00B0462D"/>
    <w:rsid w:val="00E270F2"/>
    <w:rsid w:val="00E71FFD"/>
    <w:rsid w:val="00F16B4F"/>
    <w:rsid w:val="00F45AFC"/>
    <w:rsid w:val="00FC3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52F34"/>
  <w15:chartTrackingRefBased/>
  <w15:docId w15:val="{0E187211-F10C-432F-97A0-AFF6996B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AE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4F4AE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3">
    <w:name w:val="Normal (Web)"/>
    <w:basedOn w:val="a"/>
    <w:unhideWhenUsed/>
    <w:rsid w:val="004F4AEB"/>
    <w:pPr>
      <w:suppressAutoHyphens w:val="0"/>
      <w:spacing w:before="100" w:beforeAutospacing="1" w:after="100" w:afterAutospacing="1"/>
    </w:pPr>
    <w:rPr>
      <w:lang w:eastAsia="ru-RU"/>
    </w:rPr>
  </w:style>
  <w:style w:type="character" w:customStyle="1" w:styleId="apple-converted-space">
    <w:name w:val="apple-converted-space"/>
    <w:basedOn w:val="a0"/>
    <w:rsid w:val="004F4AEB"/>
  </w:style>
  <w:style w:type="character" w:styleId="a4">
    <w:name w:val="Hyperlink"/>
    <w:unhideWhenUsed/>
    <w:rsid w:val="004F4AEB"/>
    <w:rPr>
      <w:color w:val="0000FF"/>
      <w:u w:val="single"/>
    </w:rPr>
  </w:style>
  <w:style w:type="character" w:customStyle="1" w:styleId="a5">
    <w:name w:val="Гипертекстовая ссылка"/>
    <w:uiPriority w:val="99"/>
    <w:rsid w:val="004F4AEB"/>
    <w:rPr>
      <w:rFonts w:ascii="Times New Roman" w:hAnsi="Times New Roman" w:cs="Times New Roman" w:hint="default"/>
      <w:b/>
      <w:bCs w:val="0"/>
      <w:color w:val="106BBE"/>
    </w:rPr>
  </w:style>
  <w:style w:type="paragraph" w:styleId="a6">
    <w:name w:val="List Paragraph"/>
    <w:basedOn w:val="a"/>
    <w:uiPriority w:val="34"/>
    <w:qFormat/>
    <w:rsid w:val="00365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1/Desktop/&#1057;&#1054;&#1042;&#1045;&#1058;%20&#1044;&#1045;&#1055;&#1059;&#1058;&#1040;&#1058;&#1054;&#1042;%20&#1089;%202013%20&#1075;/1%20&#1089;&#1086;&#1079;&#1099;&#1074;%202021%20&#1075;/&#1053;&#1086;&#1074;&#1072;&#1103;%20&#1087;&#1072;&#1087;&#1082;&#1072;/&#1055;&#1086;&#1088;&#1103;&#1076;&#1086;&#1082;%20&#1082;&#1086;&#1085;&#1082;&#1091;&#1088;&#1089;&#1072;%20&#1087;&#1086;%20&#1075;&#1083;&#1072;&#1074;&#1077;%20&#1052;&#1054;%20&#1057;&#1055;%20&#1050;&#1091;&#1083;&#1100;&#1089;&#1082;&#1086;&#1077;.docx" TargetMode="External"/><Relationship Id="rId18" Type="http://schemas.openxmlformats.org/officeDocument/2006/relationships/hyperlink" Target="consultantplus://offline/ref=FBEF28E4C77DE3D2992ECDD0A6D04F1D3DB825BD3AA3A16AFF6E15985BCC59CD985B3A52CA2A94A28864505EAC760BF962634F120AA7D00DW1y5C" TargetMode="External"/><Relationship Id="rId26" Type="http://schemas.openxmlformats.org/officeDocument/2006/relationships/hyperlink" Target="consultantplus://offline/ref=FBEF28E4C77DE3D2992ECDD0A6D04F1D3DB825BD3AA3A16AFF6E15985BCC59CD985B3A51CC2F92A0D93E405AE52305E76175511814A7WDy0C" TargetMode="External"/><Relationship Id="rId39" Type="http://schemas.openxmlformats.org/officeDocument/2006/relationships/hyperlink" Target="consultantplus://offline/ref=FBEF28E4C77DE3D2992ECDD0A6D04F1D3DB825BD3AA3A16AFF6E15985BCC59CD985B3A52CA2897AA8864505EAC760BF962634F120AA7D00DW1y5C" TargetMode="External"/><Relationship Id="rId21" Type="http://schemas.openxmlformats.org/officeDocument/2006/relationships/hyperlink" Target="consultantplus://offline/ref=FBEF28E4C77DE3D2992ECDD0A6D04F1D3DB825BD3AA3A16AFF6E15985BCC59CD985B3A52CA2A96AB8D64505EAC760BF962634F120AA7D00DW1y5C" TargetMode="External"/><Relationship Id="rId34" Type="http://schemas.openxmlformats.org/officeDocument/2006/relationships/hyperlink" Target="consultantplus://offline/ref=FBEF28E4C77DE3D2992ECDD0A6D04F1D3DB825BD3AA3A16AFF6E15985BCC59CD985B3A52C82B96A0D93E405AE52305E76175511814A7WDy0C" TargetMode="External"/><Relationship Id="rId42" Type="http://schemas.openxmlformats.org/officeDocument/2006/relationships/hyperlink" Target="consultantplus://offline/ref=FBEF28E4C77DE3D2992ECDD0A6D04F1D3DB825BD3AA3A16AFF6E15985BCC59CD985B3A52C82296A0D93E405AE52305E76175511814A7WDy0C" TargetMode="External"/><Relationship Id="rId47" Type="http://schemas.openxmlformats.org/officeDocument/2006/relationships/hyperlink" Target="consultantplus://offline/ref=FBEF28E4C77DE3D2992ECDD0A6D04F1D3DB825BD3AA3A16AFF6E15985BCC59CD985B3A51C92D97A0D93E405AE52305E76175511814A7WDy0C" TargetMode="External"/><Relationship Id="rId50" Type="http://schemas.openxmlformats.org/officeDocument/2006/relationships/hyperlink" Target="consultantplus://offline/ref=FBEF28E4C77DE3D2992ECDD0A6D04F1D3DB825BD3AA3A16AFF6E15985BCC59CD985B3A52CB2C90A0D93E405AE52305E76175511814A7WDy0C" TargetMode="External"/><Relationship Id="rId55" Type="http://schemas.openxmlformats.org/officeDocument/2006/relationships/hyperlink" Target="consultantplus://offline/ref=FBEF28E4C77DE3D2992ECDD0A6D04F1D3DB825BD3AA3A16AFF6E15985BCC59CD985B3A52CA2B97A98D64505EAC760BF962634F120AA7D00DW1y5C" TargetMode="External"/><Relationship Id="rId63" Type="http://schemas.openxmlformats.org/officeDocument/2006/relationships/hyperlink" Target="consultantplus://offline/ref=FBEF28E4C77DE3D2992ECDD0A6D04F1D3DB825BD3AA3A16AFF6E15985BCC59CD985B3A52CA2B98AF8964505EAC760BF962634F120AA7D00DW1y5C" TargetMode="External"/><Relationship Id="rId68" Type="http://schemas.openxmlformats.org/officeDocument/2006/relationships/hyperlink" Target="consultantplus://offline/ref=FBEF28E4C77DE3D2992ECDD0A6D04F1D3DB825BD3AA3A16AFF6E15985BCC59CD985B3A52CA2893AD8564505EAC760BF962634F120AA7D00DW1y5C" TargetMode="External"/><Relationship Id="rId76" Type="http://schemas.openxmlformats.org/officeDocument/2006/relationships/hyperlink" Target="consultantplus://offline/ref=006B09B310A54B578BEEC40228888E035929E7A56F3B431AAB5FD2D7A2F6HDH" TargetMode="External"/><Relationship Id="rId84" Type="http://schemas.openxmlformats.org/officeDocument/2006/relationships/theme" Target="theme/theme1.xml"/><Relationship Id="rId7" Type="http://schemas.openxmlformats.org/officeDocument/2006/relationships/hyperlink" Target="../../../../../1/Desktop/&#1057;&#1054;&#1042;&#1045;&#1058;%20&#1044;&#1045;&#1055;&#1059;&#1058;&#1040;&#1058;&#1054;&#1042;%20&#1089;%202013%20&#1075;/1%20&#1089;&#1086;&#1079;&#1099;&#1074;%202021%20&#1075;/&#1053;&#1086;&#1074;&#1072;&#1103;%20&#1087;&#1072;&#1087;&#1082;&#1072;/&#1055;&#1086;&#1088;&#1103;&#1076;&#1086;&#1082;%20&#1082;&#1086;&#1085;&#1082;&#1091;&#1088;&#1089;&#1072;%20&#1087;&#1086;%20&#1075;&#1083;&#1072;&#1074;&#1077;%20&#1052;&#1054;%20&#1057;&#1055;%20&#1050;&#1091;&#1083;&#1100;&#1089;&#1082;&#1086;&#1077;.docx" TargetMode="External"/><Relationship Id="rId71" Type="http://schemas.openxmlformats.org/officeDocument/2006/relationships/hyperlink" Target="consultantplus://offline/ref=239B2E673C4DCAD5DD393B528B984AB9FE35BA75CBDDAC25F1A459D5A313093E45C4B5B76E804290rAUEG" TargetMode="External"/><Relationship Id="rId2" Type="http://schemas.openxmlformats.org/officeDocument/2006/relationships/settings" Target="settings.xml"/><Relationship Id="rId16" Type="http://schemas.openxmlformats.org/officeDocument/2006/relationships/hyperlink" Target="consultantplus://offline/ref=FBEF28E4C77DE3D2992ECDD0A6D04F1D3DB825BD3AA3A16AFF6E15985BCC59CD985B3A52CA2A94AE8564505EAC760BF962634F120AA7D00DW1y5C" TargetMode="External"/><Relationship Id="rId29" Type="http://schemas.openxmlformats.org/officeDocument/2006/relationships/hyperlink" Target="consultantplus://offline/ref=FBEF28E4C77DE3D2992ECDD0A6D04F1D3DB825BD3AA3A16AFF6E15985BCC59CD985B3A51C92A95A0D93E405AE52305E76175511814A7WDy0C" TargetMode="External"/><Relationship Id="rId11" Type="http://schemas.openxmlformats.org/officeDocument/2006/relationships/hyperlink" Target="../../../../../1/Desktop/&#1057;&#1054;&#1042;&#1045;&#1058;%20&#1044;&#1045;&#1055;&#1059;&#1058;&#1040;&#1058;&#1054;&#1042;%20&#1089;%202013%20&#1075;/1%20&#1089;&#1086;&#1079;&#1099;&#1074;%202021%20&#1075;/&#1053;&#1086;&#1074;&#1072;&#1103;%20&#1087;&#1072;&#1087;&#1082;&#1072;/&#1055;&#1086;&#1088;&#1103;&#1076;&#1086;&#1082;%20&#1082;&#1086;&#1085;&#1082;&#1091;&#1088;&#1089;&#1072;%20&#1087;&#1086;%20&#1075;&#1083;&#1072;&#1074;&#1077;%20&#1052;&#1054;%20&#1057;&#1055;%20&#1050;&#1091;&#1083;&#1100;&#1089;&#1082;&#1086;&#1077;.docx" TargetMode="External"/><Relationship Id="rId24" Type="http://schemas.openxmlformats.org/officeDocument/2006/relationships/hyperlink" Target="consultantplus://offline/ref=FBEF28E4C77DE3D2992ECDD0A6D04F1D3DB825BD3AA3A16AFF6E15985BCC59CD985B3A52CA2A99AB8D64505EAC760BF962634F120AA7D00DW1y5C" TargetMode="External"/><Relationship Id="rId32" Type="http://schemas.openxmlformats.org/officeDocument/2006/relationships/hyperlink" Target="consultantplus://offline/ref=FBEF28E4C77DE3D2992ECDD0A6D04F1D3DB825BD3AA3A16AFF6E15985BCC59CD985B3A52CA2897AB8864505EAC760BF962634F120AA7D00DW1y5C" TargetMode="External"/><Relationship Id="rId37" Type="http://schemas.openxmlformats.org/officeDocument/2006/relationships/hyperlink" Target="consultantplus://offline/ref=FBEF28E4C77DE3D2992ECDD0A6D04F1D3DB825BD3AA3A16AFF6E15985BCC59CD985B3A52C82F93A0D93E405AE52305E76175511814A7WDy0C" TargetMode="External"/><Relationship Id="rId40" Type="http://schemas.openxmlformats.org/officeDocument/2006/relationships/hyperlink" Target="consultantplus://offline/ref=FBEF28E4C77DE3D2992ECDD0A6D04F1D3DB825BD3AA3A16AFF6E15985BCC59CD985B3A52CA2A98AF8D64505EAC760BF962634F120AA7D00DW1y5C" TargetMode="External"/><Relationship Id="rId45" Type="http://schemas.openxmlformats.org/officeDocument/2006/relationships/hyperlink" Target="consultantplus://offline/ref=FBEF28E4C77DE3D2992ECDD0A6D04F1D3DB825BD3AA3A16AFF6E15985BCC59CD985B3A52CD2C91A0D93E405AE52305E76175511814A7WDy0C" TargetMode="External"/><Relationship Id="rId53" Type="http://schemas.openxmlformats.org/officeDocument/2006/relationships/hyperlink" Target="consultantplus://offline/ref=FBEF28E4C77DE3D2992ECDD0A6D04F1D3DB825BD3AA3A16AFF6E15985BCC59CD985B3A52CB2B97A0D93E405AE52305E76175511814A7WDy0C" TargetMode="External"/><Relationship Id="rId58" Type="http://schemas.openxmlformats.org/officeDocument/2006/relationships/hyperlink" Target="consultantplus://offline/ref=FBEF28E4C77DE3D2992ECDD0A6D04F1D3DB825BD3AA3A16AFF6E15985BCC59CD985B3A5AC2299AFFDC2B5102E82018F969634D1A16WAy5C" TargetMode="External"/><Relationship Id="rId66" Type="http://schemas.openxmlformats.org/officeDocument/2006/relationships/hyperlink" Target="consultantplus://offline/ref=FBEF28E4C77DE3D2992ECDD0A6D04F1D3DB825BD3AA3A16AFF6E15985BCC59CD985B3A52CA2990AA8B64505EAC760BF962634F120AA7D00DW1y5C" TargetMode="External"/><Relationship Id="rId74" Type="http://schemas.openxmlformats.org/officeDocument/2006/relationships/hyperlink" Target="consultantplus://offline/ref=20AA56CDADB49FFFCE81A4583688FFA196909A5C30196E19A9B33Ds2F9H" TargetMode="External"/><Relationship Id="rId79" Type="http://schemas.openxmlformats.org/officeDocument/2006/relationships/hyperlink" Target="../../../../../1/Desktop/&#1057;&#1054;&#1042;&#1045;&#1058;%20&#1044;&#1045;&#1055;&#1059;&#1058;&#1040;&#1058;&#1054;&#1042;%20&#1089;%202013%20&#1075;/1%20&#1089;&#1086;&#1079;&#1099;&#1074;%202021%20&#1075;/&#1053;&#1086;&#1074;&#1072;&#1103;%20&#1087;&#1072;&#1087;&#1082;&#1072;/&#1055;&#1086;&#1088;&#1103;&#1076;&#1086;&#1082;%20&#1082;&#1086;&#1085;&#1082;&#1091;&#1088;&#1089;&#1072;%20&#1087;&#1086;%20&#1075;&#1083;&#1072;&#1074;&#1077;%20&#1052;&#1054;%20&#1057;&#1055;%20&#1050;&#1091;&#1083;&#1100;&#1089;&#1082;&#1086;&#1077;.docx" TargetMode="External"/><Relationship Id="rId5" Type="http://schemas.openxmlformats.org/officeDocument/2006/relationships/hyperlink" Target="../../../../../1/Desktop/&#1057;&#1054;&#1042;&#1045;&#1058;%20&#1044;&#1045;&#1055;&#1059;&#1058;&#1040;&#1058;&#1054;&#1042;%20&#1089;%202013%20&#1075;/1%20&#1089;&#1086;&#1079;&#1099;&#1074;%202021%20&#1075;/&#1053;&#1086;&#1074;&#1072;&#1103;%20&#1087;&#1072;&#1087;&#1082;&#1072;/&#1055;&#1086;&#1088;&#1103;&#1076;&#1086;&#1082;%20&#1082;&#1086;&#1085;&#1082;&#1091;&#1088;&#1089;&#1072;%20&#1087;&#1086;%20&#1075;&#1083;&#1072;&#1074;&#1077;%20&#1052;&#1054;%20&#1057;&#1055;%20&#1050;&#1091;&#1083;&#1100;&#1089;&#1082;&#1086;&#1077;.docx" TargetMode="External"/><Relationship Id="rId61" Type="http://schemas.openxmlformats.org/officeDocument/2006/relationships/hyperlink" Target="consultantplus://offline/ref=FBEF28E4C77DE3D2992ECDD0A6D04F1D3DB825BD3AA3A16AFF6E15985BCC59CD985B3A52CC2293A0D93E405AE52305E76175511814A7WDy0C" TargetMode="External"/><Relationship Id="rId82" Type="http://schemas.openxmlformats.org/officeDocument/2006/relationships/hyperlink" Target="consultantplus://offline/ref=CE822EAAE55043BB2E0D20F3921A112FBB13582FBDBADF055D59AFF8228D131E20F9A17FA698F6B4YE2EE" TargetMode="External"/><Relationship Id="rId10" Type="http://schemas.openxmlformats.org/officeDocument/2006/relationships/hyperlink" Target="../../../../../1/Desktop/&#1057;&#1054;&#1042;&#1045;&#1058;%20&#1044;&#1045;&#1055;&#1059;&#1058;&#1040;&#1058;&#1054;&#1042;%20&#1089;%202013%20&#1075;/1%20&#1089;&#1086;&#1079;&#1099;&#1074;%202021%20&#1075;/&#1053;&#1086;&#1074;&#1072;&#1103;%20&#1087;&#1072;&#1087;&#1082;&#1072;/&#1055;&#1086;&#1088;&#1103;&#1076;&#1086;&#1082;%20&#1082;&#1086;&#1085;&#1082;&#1091;&#1088;&#1089;&#1072;%20&#1087;&#1086;%20&#1075;&#1083;&#1072;&#1074;&#1077;%20&#1052;&#1054;%20&#1057;&#1055;%20&#1050;&#1091;&#1083;&#1100;&#1089;&#1082;&#1086;&#1077;.docx" TargetMode="External"/><Relationship Id="rId19" Type="http://schemas.openxmlformats.org/officeDocument/2006/relationships/hyperlink" Target="consultantplus://offline/ref=FBEF28E4C77DE3D2992ECDD0A6D04F1D3DB825BD3AA3A16AFF6E15985BCC59CD985B3A51CF2390A0D93E405AE52305E76175511814A7WDy0C" TargetMode="External"/><Relationship Id="rId31" Type="http://schemas.openxmlformats.org/officeDocument/2006/relationships/hyperlink" Target="consultantplus://offline/ref=FBEF28E4C77DE3D2992ECDD0A6D04F1D3DB825BD3AA3A16AFF6E15985BCC59CD985B3A52CA2894A38964505EAC760BF962634F120AA7D00DW1y5C" TargetMode="External"/><Relationship Id="rId44" Type="http://schemas.openxmlformats.org/officeDocument/2006/relationships/hyperlink" Target="consultantplus://offline/ref=FBEF28E4C77DE3D2992ECDD0A6D04F1D3DB825BD3AA3A16AFF6E15985BCC59CD985B3A52CA2896AD8864505EAC760BF962634F120AA7D00DW1y5C" TargetMode="External"/><Relationship Id="rId52" Type="http://schemas.openxmlformats.org/officeDocument/2006/relationships/hyperlink" Target="consultantplus://offline/ref=FBEF28E4C77DE3D2992ECDD0A6D04F1D3DB825BD3AA3A16AFF6E15985BCC59CD985B3A52CF2996A0D93E405AE52305E76175511814A7WDy0C" TargetMode="External"/><Relationship Id="rId60" Type="http://schemas.openxmlformats.org/officeDocument/2006/relationships/hyperlink" Target="consultantplus://offline/ref=FBEF28E4C77DE3D2992ECDD0A6D04F1D3DB825BD3AA3A16AFF6E15985BCC59CD985B3A52CC2997A0D93E405AE52305E76175511814A7WDy0C" TargetMode="External"/><Relationship Id="rId65" Type="http://schemas.openxmlformats.org/officeDocument/2006/relationships/hyperlink" Target="consultantplus://offline/ref=FBEF28E4C77DE3D2992ECDD0A6D04F1D3DB825BD3AA3A16AFF6E15985BCC59CD985B3A52CA2891A88E64505EAC760BF962634F120AA7D00DW1y5C" TargetMode="External"/><Relationship Id="rId73" Type="http://schemas.openxmlformats.org/officeDocument/2006/relationships/hyperlink" Target="../../../../../1/Desktop/&#1057;&#1054;&#1042;&#1045;&#1058;%20&#1044;&#1045;&#1055;&#1059;&#1058;&#1040;&#1058;&#1054;&#1042;%20&#1089;%202013%20&#1075;/1%20&#1089;&#1086;&#1079;&#1099;&#1074;%202021%20&#1075;/&#1053;&#1086;&#1074;&#1072;&#1103;%20&#1087;&#1072;&#1087;&#1082;&#1072;/&#1055;&#1086;&#1088;&#1103;&#1076;&#1086;&#1082;%20&#1082;&#1086;&#1085;&#1082;&#1091;&#1088;&#1089;&#1072;%20&#1087;&#1086;%20&#1075;&#1083;&#1072;&#1074;&#1077;%20&#1052;&#1054;%20&#1057;&#1055;%20&#1050;&#1091;&#1083;&#1100;&#1089;&#1082;&#1086;&#1077;.docx" TargetMode="External"/><Relationship Id="rId78" Type="http://schemas.openxmlformats.org/officeDocument/2006/relationships/hyperlink" Target="consultantplus://offline/ref=AFE1E80D2059A1F555D4459D75DD5CF622AF06000AB4C988C4179CE5BEeFH2H" TargetMode="External"/><Relationship Id="rId81" Type="http://schemas.openxmlformats.org/officeDocument/2006/relationships/hyperlink" Target="consultantplus://offline/ref=CE822EAAE55043BB2E0D20F3921A112FBB13582FBDBADF055D59AFF8228D131E20F9A178A79DYF2EE" TargetMode="External"/><Relationship Id="rId4" Type="http://schemas.openxmlformats.org/officeDocument/2006/relationships/image" Target="media/image1.jpeg"/><Relationship Id="rId9" Type="http://schemas.openxmlformats.org/officeDocument/2006/relationships/hyperlink" Target="../../../../../1/Desktop/&#1057;&#1054;&#1042;&#1045;&#1058;%20&#1044;&#1045;&#1055;&#1059;&#1058;&#1040;&#1058;&#1054;&#1042;%20&#1089;%202013%20&#1075;/1%20&#1089;&#1086;&#1079;&#1099;&#1074;%202021%20&#1075;/&#1053;&#1086;&#1074;&#1072;&#1103;%20&#1087;&#1072;&#1087;&#1082;&#1072;/&#1055;&#1086;&#1088;&#1103;&#1076;&#1086;&#1082;%20&#1082;&#1086;&#1085;&#1082;&#1091;&#1088;&#1089;&#1072;%20&#1087;&#1086;%20&#1075;&#1083;&#1072;&#1074;&#1077;%20&#1052;&#1054;%20&#1057;&#1055;%20&#1050;&#1091;&#1083;&#1100;&#1089;&#1082;&#1086;&#1077;.docx" TargetMode="External"/><Relationship Id="rId14" Type="http://schemas.openxmlformats.org/officeDocument/2006/relationships/hyperlink" Target="../../../../../1/Desktop/&#1057;&#1054;&#1042;&#1045;&#1058;%20&#1044;&#1045;&#1055;&#1059;&#1058;&#1040;&#1058;&#1054;&#1042;%20&#1089;%202013%20&#1075;/1%20&#1089;&#1086;&#1079;&#1099;&#1074;%202021%20&#1075;/&#1053;&#1086;&#1074;&#1072;&#1103;%20&#1087;&#1072;&#1087;&#1082;&#1072;/&#1055;&#1086;&#1088;&#1103;&#1076;&#1086;&#1082;%20&#1082;&#1086;&#1085;&#1082;&#1091;&#1088;&#1089;&#1072;%20&#1087;&#1086;%20&#1075;&#1083;&#1072;&#1074;&#1077;%20&#1052;&#1054;%20&#1057;&#1055;%20&#1050;&#1091;&#1083;&#1100;&#1089;&#1082;&#1086;&#1077;.docx" TargetMode="External"/><Relationship Id="rId22" Type="http://schemas.openxmlformats.org/officeDocument/2006/relationships/hyperlink" Target="consultantplus://offline/ref=FBEF28E4C77DE3D2992ECDD0A6D04F1D3DB825BD3AA3A16AFF6E15985BCC59CD985B3A52CA2894AB8E64505EAC760BF962634F120AA7D00DW1y5C" TargetMode="External"/><Relationship Id="rId27" Type="http://schemas.openxmlformats.org/officeDocument/2006/relationships/hyperlink" Target="consultantplus://offline/ref=FBEF28E4C77DE3D2992ECDD0A6D04F1D3DB825BD3AA3A16AFF6E15985BCC59CD985B3A52CA2892AE8864505EAC760BF962634F120AA7D00DW1y5C" TargetMode="External"/><Relationship Id="rId30" Type="http://schemas.openxmlformats.org/officeDocument/2006/relationships/hyperlink" Target="consultantplus://offline/ref=FBEF28E4C77DE3D2992ECDD0A6D04F1D3DB825BD3AA3A16AFF6E15985BCC59CD985B3A52CA2A99AF8864505EAC760BF962634F120AA7D00DW1y5C" TargetMode="External"/><Relationship Id="rId35" Type="http://schemas.openxmlformats.org/officeDocument/2006/relationships/hyperlink" Target="consultantplus://offline/ref=FBEF28E4C77DE3D2992ECDD0A6D04F1D3DB825BD3AA3A16AFF6E15985BCC59CD985B3A52C82896A0D93E405AE52305E76175511814A7WDy0C" TargetMode="External"/><Relationship Id="rId43" Type="http://schemas.openxmlformats.org/officeDocument/2006/relationships/hyperlink" Target="consultantplus://offline/ref=FBEF28E4C77DE3D2992ECDD0A6D04F1D3DB825BD3AA3A16AFF6E15985BCC59CD985B3A52C92A90A0D93E405AE52305E76175511814A7WDy0C" TargetMode="External"/><Relationship Id="rId48" Type="http://schemas.openxmlformats.org/officeDocument/2006/relationships/hyperlink" Target="consultantplus://offline/ref=FBEF28E4C77DE3D2992ECDD0A6D04F1D3DB825BD3AA3A16AFF6E15985BCC59CD985B3A51CC2C97A0D93E405AE52305E76175511814A7WDy0C" TargetMode="External"/><Relationship Id="rId56" Type="http://schemas.openxmlformats.org/officeDocument/2006/relationships/hyperlink" Target="consultantplus://offline/ref=FBEF28E4C77DE3D2992ECDD0A6D04F1D3DB825BD3AA3A16AFF6E15985BCC59CD985B3A51CE2C90A0D93E405AE52305E76175511814A7WDy0C" TargetMode="External"/><Relationship Id="rId64" Type="http://schemas.openxmlformats.org/officeDocument/2006/relationships/hyperlink" Target="consultantplus://offline/ref=FBEF28E4C77DE3D2992ECDD0A6D04F1D3DB825BD3AA3A16AFF6E15985BCC59CD985B3A52CA2891AA8864505EAC760BF962634F120AA7D00DW1y5C" TargetMode="External"/><Relationship Id="rId69" Type="http://schemas.openxmlformats.org/officeDocument/2006/relationships/hyperlink" Target="consultantplus://offline/ref=FBEF28E4C77DE3D2992ECDD0A6D04F1D3DB825BD3AA3A16AFF6E15985BCC59CD985B3A52CC2890A0D93E405AE52305E76175511814A7WDy0C" TargetMode="External"/><Relationship Id="rId77" Type="http://schemas.openxmlformats.org/officeDocument/2006/relationships/hyperlink" Target="consultantplus://offline/ref=AFE1E80D2059A1F555D4459D75DD5CF621A60E030BB9C988C4179CE5BEeFH2H" TargetMode="External"/><Relationship Id="rId8" Type="http://schemas.openxmlformats.org/officeDocument/2006/relationships/hyperlink" Target="../../../../../1/Desktop/&#1057;&#1054;&#1042;&#1045;&#1058;%20&#1044;&#1045;&#1055;&#1059;&#1058;&#1040;&#1058;&#1054;&#1042;%20&#1089;%202013%20&#1075;/1%20&#1089;&#1086;&#1079;&#1099;&#1074;%202021%20&#1075;/&#1053;&#1086;&#1074;&#1072;&#1103;%20&#1087;&#1072;&#1087;&#1082;&#1072;/&#1055;&#1086;&#1088;&#1103;&#1076;&#1086;&#1082;%20&#1082;&#1086;&#1085;&#1082;&#1091;&#1088;&#1089;&#1072;%20&#1087;&#1086;%20&#1075;&#1083;&#1072;&#1074;&#1077;%20&#1052;&#1054;%20&#1057;&#1055;%20&#1050;&#1091;&#1083;&#1100;&#1089;&#1082;&#1086;&#1077;.docx" TargetMode="External"/><Relationship Id="rId51" Type="http://schemas.openxmlformats.org/officeDocument/2006/relationships/hyperlink" Target="consultantplus://offline/ref=FBEF28E4C77DE3D2992ECDD0A6D04F1D3DB825BD3AA3A16AFF6E15985BCC59CD985B3A52CA2999AE8F64505EAC760BF962634F120AA7D00DW1y5C" TargetMode="External"/><Relationship Id="rId72" Type="http://schemas.openxmlformats.org/officeDocument/2006/relationships/hyperlink" Target="consultantplus://offline/ref=239B2E673C4DCAD5DD393B528B984AB9FE35BA75CBDDAC25F1A459D5A313093E45C4B5B76E804291rAUFG" TargetMode="External"/><Relationship Id="rId80" Type="http://schemas.openxmlformats.org/officeDocument/2006/relationships/hyperlink" Target="../../../../../1/Desktop/&#1057;&#1054;&#1042;&#1045;&#1058;%20&#1044;&#1045;&#1055;&#1059;&#1058;&#1040;&#1058;&#1054;&#1042;%20&#1089;%202013%20&#1075;/1%20&#1089;&#1086;&#1079;&#1099;&#1074;%202021%20&#1075;/&#1053;&#1086;&#1074;&#1072;&#1103;%20&#1087;&#1072;&#1087;&#1082;&#1072;/&#1055;&#1086;&#1088;&#1103;&#1076;&#1086;&#1082;%20&#1082;&#1086;&#1085;&#1082;&#1091;&#1088;&#1089;&#1072;%20&#1087;&#1086;%20&#1075;&#1083;&#1072;&#1074;&#1077;%20&#1052;&#1054;%20&#1057;&#1055;%20&#1050;&#1091;&#1083;&#1100;&#1089;&#1082;&#1086;&#1077;.docx" TargetMode="External"/><Relationship Id="rId3" Type="http://schemas.openxmlformats.org/officeDocument/2006/relationships/webSettings" Target="webSettings.xml"/><Relationship Id="rId12" Type="http://schemas.openxmlformats.org/officeDocument/2006/relationships/hyperlink" Target="../../../../../1/Desktop/&#1057;&#1054;&#1042;&#1045;&#1058;%20&#1044;&#1045;&#1055;&#1059;&#1058;&#1040;&#1058;&#1054;&#1042;%20&#1089;%202013%20&#1075;/1%20&#1089;&#1086;&#1079;&#1099;&#1074;%202021%20&#1075;/&#1053;&#1086;&#1074;&#1072;&#1103;%20&#1087;&#1072;&#1087;&#1082;&#1072;/&#1055;&#1086;&#1088;&#1103;&#1076;&#1086;&#1082;%20&#1082;&#1086;&#1085;&#1082;&#1091;&#1088;&#1089;&#1072;%20&#1087;&#1086;%20&#1075;&#1083;&#1072;&#1074;&#1077;%20&#1052;&#1054;%20&#1057;&#1055;%20&#1050;&#1091;&#1083;&#1100;&#1089;&#1082;&#1086;&#1077;.docx" TargetMode="External"/><Relationship Id="rId17" Type="http://schemas.openxmlformats.org/officeDocument/2006/relationships/hyperlink" Target="consultantplus://offline/ref=FBEF28E4C77DE3D2992ECDD0A6D04F1D3DB825BD3AA3A16AFF6E15985BCC59CD985B3A51C82894A0D93E405AE52305E76175511814A7WDy0C" TargetMode="External"/><Relationship Id="rId25" Type="http://schemas.openxmlformats.org/officeDocument/2006/relationships/hyperlink" Target="consultantplus://offline/ref=FBEF28E4C77DE3D2992ECDD0A6D04F1D3DB825BD3AA3A16AFF6E15985BCC59CD985B3A51CC2F90A0D93E405AE52305E76175511814A7WDy0C" TargetMode="External"/><Relationship Id="rId33" Type="http://schemas.openxmlformats.org/officeDocument/2006/relationships/hyperlink" Target="consultantplus://offline/ref=FBEF28E4C77DE3D2992ECDD0A6D04F1D3DB825BD3AA3A16AFF6E15985BCC59CD985B3A52C32997A0D93E405AE52305E76175511814A7WDy0C" TargetMode="External"/><Relationship Id="rId38" Type="http://schemas.openxmlformats.org/officeDocument/2006/relationships/hyperlink" Target="consultantplus://offline/ref=FBEF28E4C77DE3D2992ECDD0A6D04F1D3DB825BD3AA3A16AFF6E15985BCC59CD985B3A52C82C90A0D93E405AE52305E76175511814A7WDy0C" TargetMode="External"/><Relationship Id="rId46" Type="http://schemas.openxmlformats.org/officeDocument/2006/relationships/hyperlink" Target="consultantplus://offline/ref=FBEF28E4C77DE3D2992ECDD0A6D04F1D3DB825BD3AA3A16AFF6E15985BCC59CD985B3A52C22393A0D93E405AE52305E76175511814A7WDy0C" TargetMode="External"/><Relationship Id="rId59" Type="http://schemas.openxmlformats.org/officeDocument/2006/relationships/hyperlink" Target="consultantplus://offline/ref=FBEF28E4C77DE3D2992ECDD0A6D04F1D3DB825BD3AA3A16AFF6E15985BCC59CD985B3A51C82291A0D93E405AE52305E76175511814A7WDy0C" TargetMode="External"/><Relationship Id="rId67" Type="http://schemas.openxmlformats.org/officeDocument/2006/relationships/hyperlink" Target="consultantplus://offline/ref=FBEF28E4C77DE3D2992ECDD0A6D04F1D3DB825BD3AA3A16AFF6E15985BCC59CD985B3A52CA2891AE8864505EAC760BF962634F120AA7D00DW1y5C" TargetMode="External"/><Relationship Id="rId20" Type="http://schemas.openxmlformats.org/officeDocument/2006/relationships/hyperlink" Target="consultantplus://offline/ref=FBEF28E4C77DE3D2992ECDD0A6D04F1D3DB825BD3AA3A16AFF6E15985BCC59CD985B3A52CA2A97AC8464505EAC760BF962634F120AA7D00DW1y5C" TargetMode="External"/><Relationship Id="rId41" Type="http://schemas.openxmlformats.org/officeDocument/2006/relationships/hyperlink" Target="consultantplus://offline/ref=FBEF28E4C77DE3D2992ECDD0A6D04F1D3DB825BD3AA3A16AFF6E15985BCC59CD985B3A52CA2897AD8E64505EAC760BF962634F120AA7D00DW1y5C" TargetMode="External"/><Relationship Id="rId54" Type="http://schemas.openxmlformats.org/officeDocument/2006/relationships/hyperlink" Target="consultantplus://offline/ref=FBEF28E4C77DE3D2992ECDD0A6D04F1D3DB825BD3AA3A16AFF6E15985BCC59CD985B3A51CC2397A0D93E405AE52305E76175511814A7WDy0C" TargetMode="External"/><Relationship Id="rId62" Type="http://schemas.openxmlformats.org/officeDocument/2006/relationships/hyperlink" Target="consultantplus://offline/ref=FBEF28E4C77DE3D2992ECDD0A6D04F1D3DB825BD3AA3A16AFF6E15985BCC59CD985B3A51CF2B90A0D93E405AE52305E76175511814A7WDy0C" TargetMode="External"/><Relationship Id="rId70" Type="http://schemas.openxmlformats.org/officeDocument/2006/relationships/hyperlink" Target="consultantplus://offline/ref=239B2E673C4DCAD5DD393B528B984AB9FE35BA75CBDDAC25F1A459D5A313093E45C4B5B76E834899rAU7G" TargetMode="External"/><Relationship Id="rId75" Type="http://schemas.openxmlformats.org/officeDocument/2006/relationships/hyperlink" Target="consultantplus://offline/ref=20AA56CDADB49FFFCE81A44E35E4A2A99193C3543F463748A7B96871CAE48E59sCF0H"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1/Desktop/&#1057;&#1054;&#1042;&#1045;&#1058;%20&#1044;&#1045;&#1055;&#1059;&#1058;&#1040;&#1058;&#1054;&#1042;%20&#1089;%202013%20&#1075;/1%20&#1089;&#1086;&#1079;&#1099;&#1074;%202021%20&#1075;/&#1053;&#1086;&#1074;&#1072;&#1103;%20&#1087;&#1072;&#1087;&#1082;&#1072;/&#1055;&#1086;&#1088;&#1103;&#1076;&#1086;&#1082;%20&#1082;&#1086;&#1085;&#1082;&#1091;&#1088;&#1089;&#1072;%20&#1087;&#1086;%20&#1075;&#1083;&#1072;&#1074;&#1077;%20&#1052;&#1054;%20&#1057;&#1055;%20&#1050;&#1091;&#1083;&#1100;&#1089;&#1082;&#1086;&#1077;.docx" TargetMode="External"/><Relationship Id="rId15" Type="http://schemas.openxmlformats.org/officeDocument/2006/relationships/hyperlink" Target="consultantplus://offline/ref=FBEF28E4C77DE3D2992ECDD0A6D04F1D3DB825BD3AA3A16AFF6E15985BCC59CD985B3A52CA2A94AE8F64505EAC760BF962634F120AA7D00DW1y5C" TargetMode="External"/><Relationship Id="rId23" Type="http://schemas.openxmlformats.org/officeDocument/2006/relationships/hyperlink" Target="consultantplus://offline/ref=FBEF28E4C77DE3D2992ECDD0A6D04F1D3DB825BD3AA3A16AFF6E15985BCC59CD985B3A55CE289AFFDC2B5102E82018F969634D1A16WAy5C" TargetMode="External"/><Relationship Id="rId28" Type="http://schemas.openxmlformats.org/officeDocument/2006/relationships/hyperlink" Target="consultantplus://offline/ref=FBEF28E4C77DE3D2992ECDD0A6D04F1D3DB825BD3AA3A16AFF6E15985BCC59CD985B3A51CC2F96A0D93E405AE52305E76175511814A7WDy0C" TargetMode="External"/><Relationship Id="rId36" Type="http://schemas.openxmlformats.org/officeDocument/2006/relationships/hyperlink" Target="consultantplus://offline/ref=FBEF28E4C77DE3D2992ECDD0A6D04F1D3DB825BD3AA3A16AFF6E15985BCC59CD985B3A52C82997A0D93E405AE52305E76175511814A7WDy0C" TargetMode="External"/><Relationship Id="rId49" Type="http://schemas.openxmlformats.org/officeDocument/2006/relationships/hyperlink" Target="consultantplus://offline/ref=FBEF28E4C77DE3D2992ECDD0A6D04F1D3DB825BD3AA3A16AFF6E15985BCC59CD985B3A52CC2D92A0D93E405AE52305E76175511814A7WDy0C" TargetMode="External"/><Relationship Id="rId57" Type="http://schemas.openxmlformats.org/officeDocument/2006/relationships/hyperlink" Target="consultantplus://offline/ref=FBEF28E4C77DE3D2992ECDD0A6D04F1D3DB825BD3AA3A16AFF6E15985BCC59CD985B3A5AC22B9AFFDC2B5102E82018F969634D1A16WAy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14</Pages>
  <Words>7993</Words>
  <Characters>45561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11</cp:revision>
  <dcterms:created xsi:type="dcterms:W3CDTF">2023-07-05T08:33:00Z</dcterms:created>
  <dcterms:modified xsi:type="dcterms:W3CDTF">2023-07-27T03:05:00Z</dcterms:modified>
</cp:coreProperties>
</file>