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F4A" w:rsidRPr="00694289" w:rsidRDefault="00575F4A" w:rsidP="00575F4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289">
        <w:rPr>
          <w:b/>
          <w:noProof/>
          <w:sz w:val="28"/>
          <w:szCs w:val="28"/>
        </w:rPr>
        <w:t xml:space="preserve">    </w:t>
      </w:r>
      <w:r w:rsidRPr="00694289">
        <w:rPr>
          <w:b/>
          <w:noProof/>
          <w:sz w:val="28"/>
          <w:szCs w:val="28"/>
        </w:rPr>
        <w:drawing>
          <wp:inline distT="0" distB="0" distL="0" distR="0" wp14:anchorId="6C24E9C3" wp14:editId="5F28C23E">
            <wp:extent cx="7905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4289">
        <w:rPr>
          <w:b/>
          <w:noProof/>
          <w:sz w:val="28"/>
          <w:szCs w:val="28"/>
        </w:rPr>
        <w:t xml:space="preserve">             </w:t>
      </w:r>
    </w:p>
    <w:p w:rsidR="00575F4A" w:rsidRPr="00694289" w:rsidRDefault="00575F4A" w:rsidP="00575F4A">
      <w:pPr>
        <w:rPr>
          <w:b/>
          <w:noProof/>
          <w:sz w:val="28"/>
          <w:szCs w:val="28"/>
        </w:rPr>
      </w:pPr>
    </w:p>
    <w:tbl>
      <w:tblPr>
        <w:tblW w:w="0" w:type="auto"/>
        <w:tblInd w:w="-32" w:type="dxa"/>
        <w:tblLayout w:type="fixed"/>
        <w:tblLook w:val="0000" w:firstRow="0" w:lastRow="0" w:firstColumn="0" w:lastColumn="0" w:noHBand="0" w:noVBand="0"/>
      </w:tblPr>
      <w:tblGrid>
        <w:gridCol w:w="5005"/>
        <w:gridCol w:w="5234"/>
      </w:tblGrid>
      <w:tr w:rsidR="00575F4A" w:rsidRPr="00694289" w:rsidTr="009F67D2">
        <w:trPr>
          <w:trHeight w:val="1194"/>
        </w:trPr>
        <w:tc>
          <w:tcPr>
            <w:tcW w:w="5005" w:type="dxa"/>
          </w:tcPr>
          <w:p w:rsidR="00575F4A" w:rsidRPr="00694289" w:rsidRDefault="00575F4A" w:rsidP="009F67D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694289">
              <w:rPr>
                <w:rFonts w:ascii="Arial" w:hAnsi="Arial"/>
                <w:b/>
                <w:sz w:val="28"/>
                <w:szCs w:val="28"/>
              </w:rPr>
              <w:t>Совет депутатов</w:t>
            </w:r>
          </w:p>
          <w:p w:rsidR="00575F4A" w:rsidRPr="00694289" w:rsidRDefault="00575F4A" w:rsidP="009F67D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694289">
              <w:rPr>
                <w:rFonts w:ascii="Arial" w:hAnsi="Arial"/>
                <w:b/>
                <w:sz w:val="28"/>
                <w:szCs w:val="28"/>
              </w:rPr>
              <w:t xml:space="preserve"> муниципального образования сельское поселение «</w:t>
            </w:r>
            <w:proofErr w:type="spellStart"/>
            <w:r w:rsidRPr="00694289">
              <w:rPr>
                <w:rFonts w:ascii="Arial" w:hAnsi="Arial"/>
                <w:b/>
                <w:sz w:val="28"/>
                <w:szCs w:val="28"/>
              </w:rPr>
              <w:t>Орликское</w:t>
            </w:r>
            <w:proofErr w:type="spellEnd"/>
            <w:r w:rsidRPr="00694289">
              <w:rPr>
                <w:rFonts w:ascii="Arial" w:hAnsi="Arial"/>
                <w:b/>
                <w:sz w:val="28"/>
                <w:szCs w:val="28"/>
              </w:rPr>
              <w:t>»</w:t>
            </w:r>
          </w:p>
          <w:p w:rsidR="00575F4A" w:rsidRPr="00694289" w:rsidRDefault="00575F4A" w:rsidP="009F67D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proofErr w:type="spellStart"/>
            <w:r w:rsidRPr="00694289">
              <w:rPr>
                <w:rFonts w:ascii="Arial" w:hAnsi="Arial"/>
                <w:b/>
                <w:sz w:val="28"/>
                <w:szCs w:val="28"/>
              </w:rPr>
              <w:t>Окинского</w:t>
            </w:r>
            <w:proofErr w:type="spellEnd"/>
            <w:r w:rsidRPr="00694289">
              <w:rPr>
                <w:rFonts w:ascii="Arial" w:hAnsi="Arial"/>
                <w:b/>
                <w:sz w:val="28"/>
                <w:szCs w:val="28"/>
              </w:rPr>
              <w:t xml:space="preserve"> района</w:t>
            </w:r>
          </w:p>
          <w:p w:rsidR="00575F4A" w:rsidRPr="00694289" w:rsidRDefault="00575F4A" w:rsidP="009F67D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694289">
              <w:rPr>
                <w:rFonts w:ascii="Arial" w:hAnsi="Arial"/>
                <w:b/>
                <w:sz w:val="28"/>
                <w:szCs w:val="28"/>
              </w:rPr>
              <w:t>Республики Бурятия</w:t>
            </w:r>
          </w:p>
          <w:p w:rsidR="00575F4A" w:rsidRPr="00694289" w:rsidRDefault="00575F4A" w:rsidP="009F67D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:rsidR="00575F4A" w:rsidRPr="00694289" w:rsidRDefault="00575F4A" w:rsidP="009F67D2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  <w:lang w:val="en-US"/>
              </w:rPr>
              <w:t>V</w:t>
            </w:r>
            <w:r w:rsidRPr="00694289">
              <w:rPr>
                <w:rFonts w:ascii="Arial" w:hAnsi="Arial"/>
                <w:b/>
                <w:sz w:val="28"/>
                <w:szCs w:val="28"/>
              </w:rPr>
              <w:t xml:space="preserve"> созыв</w:t>
            </w:r>
          </w:p>
        </w:tc>
        <w:tc>
          <w:tcPr>
            <w:tcW w:w="5234" w:type="dxa"/>
          </w:tcPr>
          <w:p w:rsidR="00575F4A" w:rsidRPr="00694289" w:rsidRDefault="00575F4A" w:rsidP="009F67D2">
            <w:pPr>
              <w:tabs>
                <w:tab w:val="left" w:pos="6060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proofErr w:type="spellStart"/>
            <w:r w:rsidRPr="00694289">
              <w:rPr>
                <w:rFonts w:ascii="Arial" w:hAnsi="Arial"/>
                <w:b/>
                <w:sz w:val="28"/>
                <w:szCs w:val="28"/>
              </w:rPr>
              <w:t>Буряад</w:t>
            </w:r>
            <w:proofErr w:type="spellEnd"/>
            <w:r w:rsidRPr="00694289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 w:rsidRPr="00694289">
              <w:rPr>
                <w:rFonts w:ascii="Arial" w:hAnsi="Arial"/>
                <w:b/>
                <w:sz w:val="28"/>
                <w:szCs w:val="28"/>
              </w:rPr>
              <w:t>Уласай</w:t>
            </w:r>
            <w:proofErr w:type="spellEnd"/>
          </w:p>
          <w:p w:rsidR="00575F4A" w:rsidRPr="00694289" w:rsidRDefault="00575F4A" w:rsidP="009F67D2">
            <w:pPr>
              <w:tabs>
                <w:tab w:val="left" w:pos="6060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proofErr w:type="spellStart"/>
            <w:r w:rsidRPr="00694289">
              <w:rPr>
                <w:rFonts w:ascii="Arial" w:hAnsi="Arial"/>
                <w:b/>
                <w:sz w:val="28"/>
                <w:szCs w:val="28"/>
              </w:rPr>
              <w:t>Ахын</w:t>
            </w:r>
            <w:proofErr w:type="spellEnd"/>
            <w:r w:rsidRPr="00694289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 w:rsidRPr="00694289">
              <w:rPr>
                <w:rFonts w:ascii="Arial" w:hAnsi="Arial"/>
                <w:b/>
                <w:sz w:val="28"/>
                <w:szCs w:val="28"/>
              </w:rPr>
              <w:t>аймагай</w:t>
            </w:r>
            <w:proofErr w:type="spellEnd"/>
            <w:r w:rsidRPr="00694289">
              <w:rPr>
                <w:rFonts w:ascii="Arial" w:hAnsi="Arial"/>
                <w:b/>
                <w:sz w:val="28"/>
                <w:szCs w:val="28"/>
              </w:rPr>
              <w:t xml:space="preserve"> «</w:t>
            </w:r>
            <w:proofErr w:type="spellStart"/>
            <w:r w:rsidRPr="00694289">
              <w:rPr>
                <w:rFonts w:ascii="Arial" w:hAnsi="Arial"/>
                <w:b/>
                <w:sz w:val="28"/>
                <w:szCs w:val="28"/>
              </w:rPr>
              <w:t>Орликское</w:t>
            </w:r>
            <w:proofErr w:type="spellEnd"/>
            <w:r w:rsidRPr="00694289">
              <w:rPr>
                <w:rFonts w:ascii="Arial" w:hAnsi="Arial"/>
                <w:b/>
                <w:sz w:val="28"/>
                <w:szCs w:val="28"/>
              </w:rPr>
              <w:t xml:space="preserve">» </w:t>
            </w:r>
          </w:p>
          <w:p w:rsidR="00575F4A" w:rsidRPr="00694289" w:rsidRDefault="00575F4A" w:rsidP="009F67D2">
            <w:pPr>
              <w:tabs>
                <w:tab w:val="left" w:pos="6060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694289">
              <w:rPr>
                <w:rFonts w:ascii="Arial" w:hAnsi="Arial"/>
                <w:b/>
                <w:sz w:val="28"/>
                <w:szCs w:val="28"/>
              </w:rPr>
              <w:t>гэ</w:t>
            </w:r>
            <w:r w:rsidRPr="00694289">
              <w:rPr>
                <w:rFonts w:ascii="Arial" w:hAnsi="Arial"/>
                <w:b/>
                <w:sz w:val="28"/>
                <w:szCs w:val="28"/>
                <w:lang w:val="en-US"/>
              </w:rPr>
              <w:t>h</w:t>
            </w:r>
            <w:r w:rsidRPr="00694289">
              <w:rPr>
                <w:rFonts w:ascii="Arial" w:hAnsi="Arial"/>
                <w:b/>
                <w:sz w:val="28"/>
                <w:szCs w:val="28"/>
              </w:rPr>
              <w:t xml:space="preserve">эн </w:t>
            </w:r>
            <w:r w:rsidRPr="00694289">
              <w:rPr>
                <w:rFonts w:ascii="Arial" w:hAnsi="Arial"/>
                <w:b/>
                <w:sz w:val="28"/>
                <w:szCs w:val="28"/>
                <w:lang w:val="en-US"/>
              </w:rPr>
              <w:t>h</w:t>
            </w:r>
            <w:proofErr w:type="spellStart"/>
            <w:r w:rsidRPr="00694289">
              <w:rPr>
                <w:rFonts w:ascii="Arial" w:hAnsi="Arial"/>
                <w:b/>
                <w:sz w:val="28"/>
                <w:szCs w:val="28"/>
              </w:rPr>
              <w:t>омоной</w:t>
            </w:r>
            <w:proofErr w:type="spellEnd"/>
            <w:r w:rsidRPr="00694289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 w:rsidRPr="00694289">
              <w:rPr>
                <w:rFonts w:ascii="Arial" w:hAnsi="Arial"/>
                <w:b/>
                <w:sz w:val="28"/>
                <w:szCs w:val="28"/>
              </w:rPr>
              <w:t>Нютагай</w:t>
            </w:r>
            <w:proofErr w:type="spellEnd"/>
          </w:p>
          <w:p w:rsidR="00575F4A" w:rsidRPr="00694289" w:rsidRDefault="00575F4A" w:rsidP="009F67D2">
            <w:pPr>
              <w:tabs>
                <w:tab w:val="left" w:pos="6060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  <w:proofErr w:type="spellStart"/>
            <w:r w:rsidRPr="00694289">
              <w:rPr>
                <w:rFonts w:ascii="Arial" w:hAnsi="Arial"/>
                <w:b/>
                <w:sz w:val="28"/>
                <w:szCs w:val="28"/>
              </w:rPr>
              <w:t>засагай</w:t>
            </w:r>
            <w:proofErr w:type="spellEnd"/>
            <w:r w:rsidRPr="00694289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 w:rsidRPr="00694289">
              <w:rPr>
                <w:rFonts w:ascii="Arial" w:hAnsi="Arial"/>
                <w:b/>
                <w:sz w:val="28"/>
                <w:szCs w:val="28"/>
              </w:rPr>
              <w:t>байгууламжын</w:t>
            </w:r>
            <w:proofErr w:type="spellEnd"/>
            <w:r w:rsidRPr="00694289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proofErr w:type="spellStart"/>
            <w:r w:rsidRPr="00694289">
              <w:rPr>
                <w:rFonts w:ascii="Arial" w:hAnsi="Arial"/>
                <w:b/>
                <w:sz w:val="28"/>
                <w:szCs w:val="28"/>
              </w:rPr>
              <w:t>депутадуудай</w:t>
            </w:r>
            <w:proofErr w:type="spellEnd"/>
            <w:r w:rsidRPr="00694289">
              <w:rPr>
                <w:rFonts w:ascii="Arial" w:hAnsi="Arial"/>
                <w:b/>
                <w:sz w:val="28"/>
                <w:szCs w:val="28"/>
              </w:rPr>
              <w:t xml:space="preserve"> Совет</w:t>
            </w:r>
          </w:p>
          <w:p w:rsidR="00575F4A" w:rsidRPr="00694289" w:rsidRDefault="00575F4A" w:rsidP="009F67D2">
            <w:pPr>
              <w:tabs>
                <w:tab w:val="left" w:pos="6060"/>
              </w:tabs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:rsidR="00575F4A" w:rsidRPr="00694289" w:rsidRDefault="00575F4A" w:rsidP="009F67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  <w:lang w:val="en-US"/>
              </w:rPr>
              <w:t>V</w:t>
            </w:r>
            <w:r w:rsidRPr="00694289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94289">
              <w:rPr>
                <w:rFonts w:ascii="Arial" w:hAnsi="Arial" w:cs="Arial"/>
                <w:b/>
                <w:sz w:val="28"/>
                <w:szCs w:val="28"/>
              </w:rPr>
              <w:t>зарлал</w:t>
            </w:r>
            <w:proofErr w:type="spellEnd"/>
          </w:p>
          <w:p w:rsidR="00575F4A" w:rsidRPr="00694289" w:rsidRDefault="00575F4A" w:rsidP="009F67D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75F4A" w:rsidRPr="00694289" w:rsidTr="009F67D2">
        <w:trPr>
          <w:trHeight w:val="93"/>
        </w:trPr>
        <w:tc>
          <w:tcPr>
            <w:tcW w:w="5005" w:type="dxa"/>
          </w:tcPr>
          <w:p w:rsidR="00575F4A" w:rsidRPr="00694289" w:rsidRDefault="00575F4A" w:rsidP="009F67D2">
            <w:pPr>
              <w:ind w:left="32"/>
              <w:jc w:val="both"/>
              <w:rPr>
                <w:rFonts w:ascii="Arial" w:hAnsi="Arial"/>
                <w:b/>
                <w:i/>
                <w:sz w:val="28"/>
                <w:szCs w:val="28"/>
              </w:rPr>
            </w:pPr>
            <w:r w:rsidRPr="00694289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9B0ADA6" wp14:editId="4A028D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1270</wp:posOffset>
                      </wp:positionV>
                      <wp:extent cx="6149340" cy="0"/>
                      <wp:effectExtent l="29845" t="35560" r="31115" b="3111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4934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C5A1D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pt" to="484.2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" o:allowincell="f" strokeweight="4.5pt">
                      <v:stroke linestyle="thinThick"/>
                    </v:line>
                  </w:pict>
                </mc:Fallback>
              </mc:AlternateContent>
            </w:r>
          </w:p>
        </w:tc>
        <w:tc>
          <w:tcPr>
            <w:tcW w:w="5234" w:type="dxa"/>
          </w:tcPr>
          <w:p w:rsidR="00575F4A" w:rsidRPr="00694289" w:rsidRDefault="00575F4A" w:rsidP="009F67D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75F4A" w:rsidRPr="00694289" w:rsidRDefault="00575F4A" w:rsidP="00575F4A">
      <w:pPr>
        <w:rPr>
          <w:b/>
          <w:sz w:val="28"/>
          <w:szCs w:val="28"/>
        </w:rPr>
      </w:pPr>
      <w:r w:rsidRPr="00694289">
        <w:rPr>
          <w:b/>
          <w:sz w:val="28"/>
          <w:szCs w:val="28"/>
        </w:rPr>
        <w:t xml:space="preserve">                                                          РЕШЕНИЕ            </w:t>
      </w:r>
    </w:p>
    <w:p w:rsidR="00575F4A" w:rsidRPr="00575F4A" w:rsidRDefault="00575F4A" w:rsidP="00575F4A">
      <w:pPr>
        <w:pStyle w:val="s1"/>
        <w:shd w:val="clear" w:color="auto" w:fill="FFFFFF"/>
        <w:jc w:val="center"/>
        <w:rPr>
          <w:b/>
          <w:color w:val="22272F"/>
          <w:sz w:val="27"/>
          <w:szCs w:val="27"/>
        </w:rPr>
      </w:pPr>
      <w:r w:rsidRPr="00575F4A">
        <w:rPr>
          <w:b/>
          <w:sz w:val="27"/>
          <w:szCs w:val="27"/>
        </w:rPr>
        <w:t>Об утверждении Положения о земельном налоге в муниципальном образовании сельское поселение «</w:t>
      </w:r>
      <w:proofErr w:type="spellStart"/>
      <w:r w:rsidRPr="00575F4A">
        <w:rPr>
          <w:b/>
          <w:sz w:val="27"/>
          <w:szCs w:val="27"/>
        </w:rPr>
        <w:t>Орликское</w:t>
      </w:r>
      <w:proofErr w:type="spellEnd"/>
      <w:r w:rsidRPr="00575F4A">
        <w:rPr>
          <w:b/>
          <w:sz w:val="27"/>
          <w:szCs w:val="27"/>
        </w:rPr>
        <w:t>»</w:t>
      </w:r>
    </w:p>
    <w:p w:rsidR="00575F4A" w:rsidRPr="00575F4A" w:rsidRDefault="00575F4A" w:rsidP="00575F4A">
      <w:pPr>
        <w:jc w:val="right"/>
        <w:outlineLvl w:val="0"/>
        <w:rPr>
          <w:i/>
          <w:sz w:val="27"/>
          <w:szCs w:val="27"/>
        </w:rPr>
      </w:pPr>
      <w:r w:rsidRPr="00575F4A">
        <w:rPr>
          <w:i/>
          <w:sz w:val="27"/>
          <w:szCs w:val="27"/>
        </w:rPr>
        <w:t>Принято Советом депутатов</w:t>
      </w:r>
    </w:p>
    <w:p w:rsidR="00575F4A" w:rsidRPr="00575F4A" w:rsidRDefault="00575F4A" w:rsidP="00575F4A">
      <w:pPr>
        <w:jc w:val="right"/>
        <w:rPr>
          <w:i/>
          <w:sz w:val="27"/>
          <w:szCs w:val="27"/>
        </w:rPr>
      </w:pPr>
      <w:r w:rsidRPr="00575F4A">
        <w:rPr>
          <w:i/>
          <w:sz w:val="27"/>
          <w:szCs w:val="27"/>
        </w:rPr>
        <w:t xml:space="preserve"> муниципального образования</w:t>
      </w:r>
    </w:p>
    <w:p w:rsidR="00575F4A" w:rsidRPr="00575F4A" w:rsidRDefault="00575F4A" w:rsidP="00575F4A">
      <w:pPr>
        <w:jc w:val="right"/>
        <w:rPr>
          <w:i/>
          <w:sz w:val="27"/>
          <w:szCs w:val="27"/>
        </w:rPr>
      </w:pPr>
      <w:r w:rsidRPr="00575F4A">
        <w:rPr>
          <w:i/>
          <w:sz w:val="27"/>
          <w:szCs w:val="27"/>
        </w:rPr>
        <w:t xml:space="preserve">сельское </w:t>
      </w:r>
      <w:r>
        <w:rPr>
          <w:i/>
          <w:sz w:val="27"/>
          <w:szCs w:val="27"/>
        </w:rPr>
        <w:t>поселение «</w:t>
      </w:r>
      <w:proofErr w:type="spellStart"/>
      <w:r>
        <w:rPr>
          <w:i/>
          <w:sz w:val="27"/>
          <w:szCs w:val="27"/>
        </w:rPr>
        <w:t>Орликское</w:t>
      </w:r>
      <w:proofErr w:type="spellEnd"/>
      <w:r>
        <w:rPr>
          <w:i/>
          <w:sz w:val="27"/>
          <w:szCs w:val="27"/>
        </w:rPr>
        <w:t xml:space="preserve">» </w:t>
      </w:r>
      <w:r>
        <w:rPr>
          <w:i/>
          <w:sz w:val="27"/>
          <w:szCs w:val="27"/>
          <w:lang w:val="en-US"/>
        </w:rPr>
        <w:t>V</w:t>
      </w:r>
      <w:r w:rsidRPr="00575F4A">
        <w:rPr>
          <w:i/>
          <w:sz w:val="27"/>
          <w:szCs w:val="27"/>
        </w:rPr>
        <w:t xml:space="preserve"> созыва</w:t>
      </w:r>
    </w:p>
    <w:p w:rsidR="00575F4A" w:rsidRPr="00575F4A" w:rsidRDefault="00575F4A" w:rsidP="00575F4A">
      <w:pPr>
        <w:jc w:val="right"/>
        <w:rPr>
          <w:i/>
          <w:sz w:val="27"/>
          <w:szCs w:val="27"/>
        </w:rPr>
      </w:pPr>
      <w:r w:rsidRPr="00575F4A">
        <w:rPr>
          <w:i/>
          <w:sz w:val="27"/>
          <w:szCs w:val="27"/>
        </w:rPr>
        <w:t xml:space="preserve">  на  </w:t>
      </w:r>
      <w:r w:rsidRPr="00575F4A">
        <w:rPr>
          <w:i/>
          <w:sz w:val="27"/>
          <w:szCs w:val="27"/>
          <w:lang w:val="en-US"/>
        </w:rPr>
        <w:t>VIII</w:t>
      </w:r>
      <w:r w:rsidRPr="00575F4A">
        <w:rPr>
          <w:i/>
          <w:sz w:val="27"/>
          <w:szCs w:val="27"/>
        </w:rPr>
        <w:t>-</w:t>
      </w:r>
      <w:r w:rsidRPr="00575F4A">
        <w:rPr>
          <w:bCs/>
          <w:i/>
          <w:sz w:val="27"/>
          <w:szCs w:val="27"/>
        </w:rPr>
        <w:t xml:space="preserve"> ой </w:t>
      </w:r>
      <w:r w:rsidRPr="00575F4A">
        <w:rPr>
          <w:i/>
          <w:sz w:val="27"/>
          <w:szCs w:val="27"/>
        </w:rPr>
        <w:t xml:space="preserve"> сессии</w:t>
      </w:r>
    </w:p>
    <w:p w:rsidR="00575F4A" w:rsidRPr="00575F4A" w:rsidRDefault="008E587C" w:rsidP="00575F4A">
      <w:pPr>
        <w:jc w:val="right"/>
        <w:rPr>
          <w:i/>
          <w:sz w:val="27"/>
          <w:szCs w:val="27"/>
        </w:rPr>
      </w:pPr>
      <w:r>
        <w:rPr>
          <w:i/>
          <w:sz w:val="27"/>
          <w:szCs w:val="27"/>
        </w:rPr>
        <w:t>28 марта</w:t>
      </w:r>
      <w:r w:rsidR="00575F4A" w:rsidRPr="00575F4A">
        <w:rPr>
          <w:i/>
          <w:sz w:val="27"/>
          <w:szCs w:val="27"/>
        </w:rPr>
        <w:t xml:space="preserve"> 2024 года</w:t>
      </w:r>
    </w:p>
    <w:p w:rsidR="00575F4A" w:rsidRPr="00575F4A" w:rsidRDefault="00575F4A" w:rsidP="00575F4A">
      <w:pPr>
        <w:jc w:val="right"/>
        <w:rPr>
          <w:i/>
          <w:sz w:val="27"/>
          <w:szCs w:val="27"/>
        </w:rPr>
      </w:pPr>
    </w:p>
    <w:p w:rsidR="00575F4A" w:rsidRPr="00575F4A" w:rsidRDefault="00575F4A" w:rsidP="00575F4A">
      <w:pPr>
        <w:ind w:firstLine="709"/>
        <w:jc w:val="both"/>
        <w:rPr>
          <w:b/>
          <w:sz w:val="27"/>
          <w:szCs w:val="27"/>
        </w:rPr>
      </w:pPr>
      <w:r w:rsidRPr="00575F4A">
        <w:rPr>
          <w:sz w:val="27"/>
          <w:szCs w:val="27"/>
        </w:rPr>
        <w:t>В соответствии с Федеральным законом от 6 октября 2003г. №131-ФЗ «Об общих принципах организации местного самоуправления в Российской Федерации», статьями 12 и 15 части первой Налогового кодекса Российской Федерации, главой</w:t>
      </w:r>
      <w:r w:rsidR="00B536E5">
        <w:rPr>
          <w:sz w:val="27"/>
          <w:szCs w:val="27"/>
        </w:rPr>
        <w:t xml:space="preserve"> </w:t>
      </w:r>
      <w:r w:rsidRPr="00575F4A">
        <w:rPr>
          <w:sz w:val="27"/>
          <w:szCs w:val="27"/>
        </w:rPr>
        <w:t xml:space="preserve"> 31 части второй Налогового кодекса Российской Федерации и Уставом сельског</w:t>
      </w:r>
      <w:r w:rsidR="00B536E5">
        <w:rPr>
          <w:sz w:val="27"/>
          <w:szCs w:val="27"/>
        </w:rPr>
        <w:t>о поселения «</w:t>
      </w:r>
      <w:proofErr w:type="spellStart"/>
      <w:r w:rsidR="00B536E5">
        <w:rPr>
          <w:sz w:val="27"/>
          <w:szCs w:val="27"/>
        </w:rPr>
        <w:t>Орлик</w:t>
      </w:r>
      <w:r w:rsidRPr="00575F4A">
        <w:rPr>
          <w:sz w:val="27"/>
          <w:szCs w:val="27"/>
        </w:rPr>
        <w:t>ское</w:t>
      </w:r>
      <w:proofErr w:type="spellEnd"/>
      <w:r w:rsidRPr="00575F4A">
        <w:rPr>
          <w:sz w:val="27"/>
          <w:szCs w:val="27"/>
        </w:rPr>
        <w:t>» Совет депутатов муниципального образо</w:t>
      </w:r>
      <w:r w:rsidR="00B536E5">
        <w:rPr>
          <w:sz w:val="27"/>
          <w:szCs w:val="27"/>
        </w:rPr>
        <w:t>вания сельского поселения «</w:t>
      </w:r>
      <w:proofErr w:type="spellStart"/>
      <w:r w:rsidR="00B536E5">
        <w:rPr>
          <w:sz w:val="27"/>
          <w:szCs w:val="27"/>
        </w:rPr>
        <w:t>Орлик</w:t>
      </w:r>
      <w:r w:rsidRPr="00575F4A">
        <w:rPr>
          <w:sz w:val="27"/>
          <w:szCs w:val="27"/>
        </w:rPr>
        <w:t>ское</w:t>
      </w:r>
      <w:proofErr w:type="spellEnd"/>
      <w:r w:rsidRPr="00575F4A">
        <w:rPr>
          <w:sz w:val="27"/>
          <w:szCs w:val="27"/>
        </w:rPr>
        <w:t>»</w:t>
      </w:r>
      <w:r w:rsidRPr="00575F4A">
        <w:rPr>
          <w:b/>
          <w:sz w:val="27"/>
          <w:szCs w:val="27"/>
        </w:rPr>
        <w:t xml:space="preserve"> РЕШИЛ</w:t>
      </w:r>
      <w:r w:rsidR="00B536E5">
        <w:rPr>
          <w:b/>
          <w:sz w:val="27"/>
          <w:szCs w:val="27"/>
        </w:rPr>
        <w:t xml:space="preserve"> </w:t>
      </w:r>
      <w:r w:rsidRPr="00575F4A">
        <w:rPr>
          <w:b/>
          <w:sz w:val="27"/>
          <w:szCs w:val="27"/>
        </w:rPr>
        <w:t>:</w:t>
      </w:r>
    </w:p>
    <w:p w:rsidR="00575F4A" w:rsidRPr="00575F4A" w:rsidRDefault="00575F4A" w:rsidP="00575F4A">
      <w:pPr>
        <w:ind w:firstLine="708"/>
        <w:jc w:val="both"/>
        <w:rPr>
          <w:sz w:val="27"/>
          <w:szCs w:val="27"/>
        </w:rPr>
      </w:pPr>
      <w:r w:rsidRPr="00575F4A">
        <w:rPr>
          <w:sz w:val="27"/>
          <w:szCs w:val="27"/>
        </w:rPr>
        <w:t>1.  Утвердить Положение о земельном налоге на территории муниципального образ</w:t>
      </w:r>
      <w:r>
        <w:rPr>
          <w:sz w:val="27"/>
          <w:szCs w:val="27"/>
        </w:rPr>
        <w:t>ования сельское поселение «</w:t>
      </w:r>
      <w:proofErr w:type="spellStart"/>
      <w:r>
        <w:rPr>
          <w:sz w:val="27"/>
          <w:szCs w:val="27"/>
        </w:rPr>
        <w:t>Орлик</w:t>
      </w:r>
      <w:r w:rsidRPr="00575F4A">
        <w:rPr>
          <w:sz w:val="27"/>
          <w:szCs w:val="27"/>
        </w:rPr>
        <w:t>ское</w:t>
      </w:r>
      <w:proofErr w:type="spellEnd"/>
      <w:r w:rsidRPr="00575F4A">
        <w:rPr>
          <w:sz w:val="27"/>
          <w:szCs w:val="27"/>
        </w:rPr>
        <w:t>».</w:t>
      </w:r>
    </w:p>
    <w:p w:rsidR="00575F4A" w:rsidRPr="00575F4A" w:rsidRDefault="00575F4A" w:rsidP="00575F4A">
      <w:pPr>
        <w:ind w:firstLine="709"/>
        <w:jc w:val="both"/>
        <w:rPr>
          <w:sz w:val="27"/>
          <w:szCs w:val="27"/>
        </w:rPr>
      </w:pPr>
      <w:r w:rsidRPr="00575F4A">
        <w:rPr>
          <w:sz w:val="27"/>
          <w:szCs w:val="27"/>
        </w:rPr>
        <w:t>2.     Признать утратившим силу:</w:t>
      </w:r>
    </w:p>
    <w:p w:rsidR="00575F4A" w:rsidRPr="00575F4A" w:rsidRDefault="00575F4A" w:rsidP="00575F4A">
      <w:pPr>
        <w:ind w:firstLine="709"/>
        <w:jc w:val="both"/>
        <w:rPr>
          <w:sz w:val="27"/>
          <w:szCs w:val="27"/>
        </w:rPr>
      </w:pPr>
      <w:r w:rsidRPr="00575F4A">
        <w:rPr>
          <w:sz w:val="27"/>
          <w:szCs w:val="27"/>
        </w:rPr>
        <w:t xml:space="preserve">-   решение Совета депутатов от </w:t>
      </w:r>
      <w:r>
        <w:rPr>
          <w:sz w:val="27"/>
          <w:szCs w:val="27"/>
        </w:rPr>
        <w:t>06.09.2018 г. № 39-2018</w:t>
      </w:r>
      <w:r w:rsidRPr="00575F4A">
        <w:rPr>
          <w:sz w:val="27"/>
          <w:szCs w:val="27"/>
        </w:rPr>
        <w:t xml:space="preserve"> «Об утверждении Положения о земельном налоге на территории муниципального образо</w:t>
      </w:r>
      <w:r>
        <w:rPr>
          <w:sz w:val="27"/>
          <w:szCs w:val="27"/>
        </w:rPr>
        <w:t>вания сельское поселение «</w:t>
      </w:r>
      <w:proofErr w:type="spellStart"/>
      <w:r>
        <w:rPr>
          <w:sz w:val="27"/>
          <w:szCs w:val="27"/>
        </w:rPr>
        <w:t>Орликс</w:t>
      </w:r>
      <w:r w:rsidRPr="00575F4A">
        <w:rPr>
          <w:sz w:val="27"/>
          <w:szCs w:val="27"/>
        </w:rPr>
        <w:t>кое</w:t>
      </w:r>
      <w:proofErr w:type="spellEnd"/>
      <w:r w:rsidRPr="00575F4A">
        <w:rPr>
          <w:sz w:val="27"/>
          <w:szCs w:val="27"/>
        </w:rPr>
        <w:t>».</w:t>
      </w:r>
    </w:p>
    <w:p w:rsidR="00575F4A" w:rsidRPr="00575F4A" w:rsidRDefault="00575F4A" w:rsidP="00575F4A">
      <w:pPr>
        <w:ind w:firstLine="709"/>
        <w:jc w:val="both"/>
        <w:rPr>
          <w:sz w:val="27"/>
          <w:szCs w:val="27"/>
        </w:rPr>
      </w:pPr>
      <w:r w:rsidRPr="00575F4A">
        <w:rPr>
          <w:sz w:val="27"/>
          <w:szCs w:val="27"/>
        </w:rPr>
        <w:t xml:space="preserve">3. Обнародовать данное решение на информационных стендах в здании администрации </w:t>
      </w:r>
      <w:r>
        <w:rPr>
          <w:sz w:val="27"/>
          <w:szCs w:val="27"/>
        </w:rPr>
        <w:t xml:space="preserve">с. Орлик, в здании КСЦ у. </w:t>
      </w:r>
      <w:proofErr w:type="spellStart"/>
      <w:r>
        <w:rPr>
          <w:sz w:val="27"/>
          <w:szCs w:val="27"/>
        </w:rPr>
        <w:t>Балакта</w:t>
      </w:r>
      <w:proofErr w:type="spellEnd"/>
      <w:r>
        <w:rPr>
          <w:sz w:val="27"/>
          <w:szCs w:val="27"/>
        </w:rPr>
        <w:t xml:space="preserve">, у. </w:t>
      </w:r>
      <w:proofErr w:type="spellStart"/>
      <w:r>
        <w:rPr>
          <w:sz w:val="27"/>
          <w:szCs w:val="27"/>
        </w:rPr>
        <w:t>Хара</w:t>
      </w:r>
      <w:proofErr w:type="spellEnd"/>
      <w:r>
        <w:rPr>
          <w:sz w:val="27"/>
          <w:szCs w:val="27"/>
        </w:rPr>
        <w:t xml:space="preserve">-Хужир </w:t>
      </w:r>
      <w:r w:rsidRPr="00575F4A">
        <w:rPr>
          <w:sz w:val="27"/>
          <w:szCs w:val="27"/>
        </w:rPr>
        <w:t xml:space="preserve">не позднее 5 дней после его подписания. </w:t>
      </w:r>
    </w:p>
    <w:p w:rsidR="00575F4A" w:rsidRPr="00575F4A" w:rsidRDefault="00575F4A" w:rsidP="00575F4A">
      <w:pPr>
        <w:ind w:firstLine="709"/>
        <w:jc w:val="both"/>
        <w:rPr>
          <w:sz w:val="27"/>
          <w:szCs w:val="27"/>
        </w:rPr>
      </w:pPr>
      <w:r w:rsidRPr="00575F4A">
        <w:rPr>
          <w:sz w:val="27"/>
          <w:szCs w:val="27"/>
        </w:rPr>
        <w:t xml:space="preserve">4. В срок не позднее трех дней с момента подписания направить настоящее решение в территориальную Межрайонную ИФНС России № 8 по Республике Бурятия. </w:t>
      </w:r>
    </w:p>
    <w:p w:rsidR="00575F4A" w:rsidRPr="00575F4A" w:rsidRDefault="00575F4A" w:rsidP="00575F4A">
      <w:pPr>
        <w:ind w:firstLine="709"/>
        <w:jc w:val="both"/>
        <w:rPr>
          <w:sz w:val="27"/>
          <w:szCs w:val="27"/>
        </w:rPr>
      </w:pPr>
      <w:r w:rsidRPr="00575F4A">
        <w:rPr>
          <w:sz w:val="27"/>
          <w:szCs w:val="27"/>
        </w:rPr>
        <w:t>5. Контроль за исполнением решения возложить на комиссию по б</w:t>
      </w:r>
      <w:r w:rsidR="00B536E5">
        <w:rPr>
          <w:sz w:val="27"/>
          <w:szCs w:val="27"/>
        </w:rPr>
        <w:t>юджету и финансово-экономическим</w:t>
      </w:r>
      <w:r w:rsidRPr="00575F4A">
        <w:rPr>
          <w:sz w:val="27"/>
          <w:szCs w:val="27"/>
        </w:rPr>
        <w:t xml:space="preserve"> </w:t>
      </w:r>
      <w:r w:rsidR="00B536E5">
        <w:rPr>
          <w:sz w:val="27"/>
          <w:szCs w:val="27"/>
        </w:rPr>
        <w:t>вопросам</w:t>
      </w:r>
      <w:r w:rsidRPr="00575F4A">
        <w:rPr>
          <w:sz w:val="27"/>
          <w:szCs w:val="27"/>
        </w:rPr>
        <w:t xml:space="preserve"> Совета депутатов муниципального образ</w:t>
      </w:r>
      <w:r w:rsidR="00B536E5">
        <w:rPr>
          <w:sz w:val="27"/>
          <w:szCs w:val="27"/>
        </w:rPr>
        <w:t>ования сельское поселение «</w:t>
      </w:r>
      <w:proofErr w:type="spellStart"/>
      <w:r w:rsidR="00B536E5">
        <w:rPr>
          <w:sz w:val="27"/>
          <w:szCs w:val="27"/>
        </w:rPr>
        <w:t>Орлик</w:t>
      </w:r>
      <w:r w:rsidRPr="00575F4A">
        <w:rPr>
          <w:sz w:val="27"/>
          <w:szCs w:val="27"/>
        </w:rPr>
        <w:t>ское</w:t>
      </w:r>
      <w:proofErr w:type="spellEnd"/>
      <w:r w:rsidRPr="00575F4A">
        <w:rPr>
          <w:sz w:val="27"/>
          <w:szCs w:val="27"/>
        </w:rPr>
        <w:t>».</w:t>
      </w:r>
    </w:p>
    <w:p w:rsidR="00575F4A" w:rsidRPr="00575F4A" w:rsidRDefault="00575F4A" w:rsidP="000D7A18">
      <w:pPr>
        <w:ind w:firstLine="708"/>
        <w:rPr>
          <w:sz w:val="27"/>
          <w:szCs w:val="27"/>
        </w:rPr>
      </w:pPr>
      <w:r w:rsidRPr="00575F4A">
        <w:rPr>
          <w:sz w:val="27"/>
          <w:szCs w:val="27"/>
        </w:rPr>
        <w:lastRenderedPageBreak/>
        <w:t>6.   Настоящее решение вступает в силу не ранее чем по истечении одного месяца со дня его о</w:t>
      </w:r>
      <w:r>
        <w:rPr>
          <w:sz w:val="27"/>
          <w:szCs w:val="27"/>
        </w:rPr>
        <w:t>фициального обнародо</w:t>
      </w:r>
      <w:r w:rsidRPr="00575F4A">
        <w:rPr>
          <w:sz w:val="27"/>
          <w:szCs w:val="27"/>
        </w:rPr>
        <w:t>вания</w:t>
      </w:r>
      <w:r>
        <w:rPr>
          <w:sz w:val="27"/>
          <w:szCs w:val="27"/>
        </w:rPr>
        <w:t xml:space="preserve"> и подлежит размещению на официальном сайте администрации МО СП «</w:t>
      </w:r>
      <w:proofErr w:type="spellStart"/>
      <w:r>
        <w:rPr>
          <w:sz w:val="27"/>
          <w:szCs w:val="27"/>
        </w:rPr>
        <w:t>Орликское</w:t>
      </w:r>
      <w:proofErr w:type="spellEnd"/>
      <w:r w:rsidRPr="00B536E5">
        <w:rPr>
          <w:sz w:val="27"/>
          <w:szCs w:val="27"/>
        </w:rPr>
        <w:t xml:space="preserve">»: </w:t>
      </w:r>
      <w:hyperlink r:id="rId6" w:tgtFrame="_blank" w:history="1">
        <w:r w:rsidRPr="00B536E5">
          <w:rPr>
            <w:rStyle w:val="a3"/>
            <w:color w:val="auto"/>
            <w:sz w:val="27"/>
            <w:szCs w:val="27"/>
          </w:rPr>
          <w:t>https://orlikskoe-r81.gosweb.gosuslugi.ru</w:t>
        </w:r>
      </w:hyperlink>
      <w:r w:rsidRPr="00B536E5">
        <w:rPr>
          <w:sz w:val="27"/>
          <w:szCs w:val="27"/>
        </w:rPr>
        <w:t>.</w:t>
      </w:r>
    </w:p>
    <w:p w:rsidR="00575F4A" w:rsidRPr="00575F4A" w:rsidRDefault="00575F4A" w:rsidP="00575F4A">
      <w:pPr>
        <w:ind w:firstLine="709"/>
        <w:jc w:val="both"/>
        <w:rPr>
          <w:sz w:val="27"/>
          <w:szCs w:val="27"/>
        </w:rPr>
      </w:pPr>
      <w:r w:rsidRPr="00575F4A">
        <w:rPr>
          <w:sz w:val="27"/>
          <w:szCs w:val="27"/>
        </w:rPr>
        <w:t>7.    Контроль за исполнением настоящего решения оставляю за собой.</w:t>
      </w:r>
    </w:p>
    <w:p w:rsidR="00575F4A" w:rsidRDefault="00575F4A" w:rsidP="00575F4A">
      <w:pPr>
        <w:pStyle w:val="2"/>
        <w:spacing w:after="0" w:line="240" w:lineRule="auto"/>
        <w:jc w:val="both"/>
        <w:rPr>
          <w:b/>
          <w:bCs/>
          <w:sz w:val="24"/>
          <w:szCs w:val="24"/>
        </w:rPr>
      </w:pPr>
    </w:p>
    <w:p w:rsidR="00575F4A" w:rsidRDefault="00575F4A" w:rsidP="00575F4A">
      <w:pPr>
        <w:jc w:val="both"/>
        <w:rPr>
          <w:b/>
          <w:bCs/>
          <w:sz w:val="28"/>
          <w:szCs w:val="28"/>
        </w:rPr>
      </w:pPr>
    </w:p>
    <w:p w:rsidR="00575F4A" w:rsidRPr="005E7FA5" w:rsidRDefault="00575F4A" w:rsidP="00575F4A">
      <w:pPr>
        <w:jc w:val="both"/>
        <w:rPr>
          <w:b/>
          <w:bCs/>
          <w:sz w:val="28"/>
          <w:szCs w:val="28"/>
        </w:rPr>
      </w:pPr>
      <w:r w:rsidRPr="005E7FA5">
        <w:rPr>
          <w:b/>
          <w:bCs/>
          <w:sz w:val="28"/>
          <w:szCs w:val="28"/>
        </w:rPr>
        <w:t xml:space="preserve">Председатель Совета депутатов муниципального </w:t>
      </w:r>
    </w:p>
    <w:p w:rsidR="00575F4A" w:rsidRPr="005E7FA5" w:rsidRDefault="00575F4A" w:rsidP="00575F4A">
      <w:pPr>
        <w:jc w:val="both"/>
        <w:rPr>
          <w:b/>
          <w:bCs/>
          <w:sz w:val="28"/>
          <w:szCs w:val="28"/>
        </w:rPr>
      </w:pPr>
      <w:r w:rsidRPr="005E7FA5">
        <w:rPr>
          <w:b/>
          <w:bCs/>
          <w:sz w:val="28"/>
          <w:szCs w:val="28"/>
        </w:rPr>
        <w:t>образования сельское поселение «</w:t>
      </w:r>
      <w:proofErr w:type="spellStart"/>
      <w:r w:rsidRPr="005E7FA5">
        <w:rPr>
          <w:b/>
          <w:bCs/>
          <w:sz w:val="28"/>
          <w:szCs w:val="28"/>
        </w:rPr>
        <w:t>Орликское</w:t>
      </w:r>
      <w:proofErr w:type="spellEnd"/>
      <w:r w:rsidRPr="005E7FA5">
        <w:rPr>
          <w:b/>
          <w:bCs/>
          <w:sz w:val="28"/>
          <w:szCs w:val="28"/>
        </w:rPr>
        <w:t xml:space="preserve">»                      Д.А. </w:t>
      </w:r>
      <w:proofErr w:type="spellStart"/>
      <w:r w:rsidRPr="005E7FA5">
        <w:rPr>
          <w:b/>
          <w:bCs/>
          <w:sz w:val="28"/>
          <w:szCs w:val="28"/>
        </w:rPr>
        <w:t>Сыренова</w:t>
      </w:r>
      <w:proofErr w:type="spellEnd"/>
      <w:r w:rsidRPr="005E7FA5">
        <w:rPr>
          <w:b/>
          <w:bCs/>
          <w:sz w:val="28"/>
          <w:szCs w:val="28"/>
        </w:rPr>
        <w:t xml:space="preserve">                                         </w:t>
      </w:r>
    </w:p>
    <w:p w:rsidR="00575F4A" w:rsidRPr="005E7FA5" w:rsidRDefault="00575F4A" w:rsidP="00575F4A">
      <w:pPr>
        <w:rPr>
          <w:b/>
          <w:bCs/>
          <w:sz w:val="28"/>
          <w:szCs w:val="28"/>
        </w:rPr>
      </w:pPr>
      <w:r w:rsidRPr="005E7FA5">
        <w:rPr>
          <w:b/>
          <w:bCs/>
          <w:sz w:val="28"/>
          <w:szCs w:val="28"/>
        </w:rPr>
        <w:tab/>
      </w:r>
    </w:p>
    <w:p w:rsidR="00575F4A" w:rsidRPr="005E7FA5" w:rsidRDefault="00575F4A" w:rsidP="00575F4A">
      <w:pPr>
        <w:jc w:val="both"/>
        <w:rPr>
          <w:b/>
          <w:bCs/>
          <w:sz w:val="28"/>
          <w:szCs w:val="28"/>
        </w:rPr>
      </w:pPr>
      <w:r w:rsidRPr="005E7FA5">
        <w:rPr>
          <w:b/>
          <w:bCs/>
          <w:sz w:val="28"/>
          <w:szCs w:val="28"/>
        </w:rPr>
        <w:t>Глава администрации муниципального</w:t>
      </w:r>
    </w:p>
    <w:p w:rsidR="00575F4A" w:rsidRPr="005E7FA5" w:rsidRDefault="00575F4A" w:rsidP="00575F4A">
      <w:pPr>
        <w:jc w:val="both"/>
        <w:rPr>
          <w:b/>
          <w:bCs/>
          <w:sz w:val="28"/>
          <w:szCs w:val="28"/>
        </w:rPr>
      </w:pPr>
      <w:r w:rsidRPr="005E7FA5">
        <w:rPr>
          <w:b/>
          <w:bCs/>
          <w:sz w:val="28"/>
          <w:szCs w:val="28"/>
        </w:rPr>
        <w:t>образования сельское поселение «</w:t>
      </w:r>
      <w:proofErr w:type="spellStart"/>
      <w:r w:rsidRPr="005E7FA5">
        <w:rPr>
          <w:b/>
          <w:bCs/>
          <w:sz w:val="28"/>
          <w:szCs w:val="28"/>
        </w:rPr>
        <w:t>Орликское</w:t>
      </w:r>
      <w:proofErr w:type="spellEnd"/>
      <w:r w:rsidRPr="005E7FA5">
        <w:rPr>
          <w:b/>
          <w:bCs/>
          <w:sz w:val="28"/>
          <w:szCs w:val="28"/>
        </w:rPr>
        <w:t xml:space="preserve">»                      В.В. </w:t>
      </w:r>
      <w:proofErr w:type="spellStart"/>
      <w:r w:rsidRPr="005E7FA5">
        <w:rPr>
          <w:b/>
          <w:bCs/>
          <w:sz w:val="28"/>
          <w:szCs w:val="28"/>
        </w:rPr>
        <w:t>Торпинкеев</w:t>
      </w:r>
      <w:proofErr w:type="spellEnd"/>
      <w:r w:rsidRPr="005E7FA5">
        <w:rPr>
          <w:b/>
          <w:bCs/>
          <w:sz w:val="28"/>
          <w:szCs w:val="28"/>
        </w:rPr>
        <w:t xml:space="preserve">                              </w:t>
      </w:r>
    </w:p>
    <w:p w:rsidR="00575F4A" w:rsidRPr="005E7FA5" w:rsidRDefault="00575F4A" w:rsidP="00575F4A">
      <w:pPr>
        <w:outlineLvl w:val="0"/>
        <w:rPr>
          <w:bCs/>
          <w:sz w:val="28"/>
          <w:szCs w:val="28"/>
        </w:rPr>
      </w:pPr>
    </w:p>
    <w:p w:rsidR="00575F4A" w:rsidRPr="005E7FA5" w:rsidRDefault="00575F4A" w:rsidP="00575F4A">
      <w:pPr>
        <w:jc w:val="both"/>
        <w:rPr>
          <w:b/>
          <w:bCs/>
        </w:rPr>
      </w:pPr>
      <w:r w:rsidRPr="005E7FA5">
        <w:rPr>
          <w:b/>
          <w:bCs/>
        </w:rPr>
        <w:tab/>
      </w:r>
    </w:p>
    <w:p w:rsidR="00575F4A" w:rsidRPr="005E7FA5" w:rsidRDefault="00575F4A" w:rsidP="00575F4A">
      <w:pPr>
        <w:outlineLvl w:val="0"/>
        <w:rPr>
          <w:bCs/>
          <w:sz w:val="28"/>
          <w:szCs w:val="28"/>
        </w:rPr>
      </w:pPr>
      <w:r w:rsidRPr="005E7FA5">
        <w:rPr>
          <w:bCs/>
          <w:sz w:val="28"/>
          <w:szCs w:val="28"/>
        </w:rPr>
        <w:t>с. Орлик</w:t>
      </w:r>
    </w:p>
    <w:p w:rsidR="00575F4A" w:rsidRPr="005E7FA5" w:rsidRDefault="008E587C" w:rsidP="00575F4A">
      <w:p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28 марта 2024</w:t>
      </w:r>
      <w:r w:rsidR="00575F4A" w:rsidRPr="005E7FA5">
        <w:rPr>
          <w:bCs/>
          <w:sz w:val="28"/>
          <w:szCs w:val="28"/>
        </w:rPr>
        <w:t xml:space="preserve"> года</w:t>
      </w:r>
    </w:p>
    <w:p w:rsidR="00575F4A" w:rsidRPr="005E7FA5" w:rsidRDefault="008E587C" w:rsidP="00575F4A">
      <w:pPr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№ </w:t>
      </w:r>
      <w:r w:rsidR="00606A34">
        <w:rPr>
          <w:bCs/>
          <w:sz w:val="28"/>
          <w:szCs w:val="28"/>
        </w:rPr>
        <w:t>22</w:t>
      </w:r>
      <w:r w:rsidR="00575F4A" w:rsidRPr="005E7FA5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4</w:t>
      </w:r>
      <w:r w:rsidR="00575F4A" w:rsidRPr="005E7FA5">
        <w:rPr>
          <w:i/>
          <w:sz w:val="28"/>
          <w:szCs w:val="28"/>
        </w:rPr>
        <w:t xml:space="preserve"> </w:t>
      </w:r>
    </w:p>
    <w:p w:rsidR="00575F4A" w:rsidRPr="005E7FA5" w:rsidRDefault="00575F4A" w:rsidP="00575F4A">
      <w:pPr>
        <w:rPr>
          <w:sz w:val="28"/>
          <w:szCs w:val="28"/>
        </w:rPr>
      </w:pPr>
    </w:p>
    <w:p w:rsidR="00575F4A" w:rsidRPr="00694289" w:rsidRDefault="00575F4A" w:rsidP="00575F4A"/>
    <w:p w:rsidR="00575F4A" w:rsidRPr="00694289" w:rsidRDefault="00575F4A" w:rsidP="00575F4A">
      <w:pPr>
        <w:jc w:val="right"/>
        <w:rPr>
          <w:sz w:val="28"/>
          <w:szCs w:val="28"/>
        </w:rPr>
      </w:pPr>
    </w:p>
    <w:p w:rsidR="00575F4A" w:rsidRPr="00694289" w:rsidRDefault="00575F4A" w:rsidP="00575F4A">
      <w:pPr>
        <w:jc w:val="right"/>
        <w:rPr>
          <w:sz w:val="28"/>
          <w:szCs w:val="28"/>
        </w:rPr>
      </w:pPr>
    </w:p>
    <w:p w:rsidR="000604E9" w:rsidRPr="00015E4C" w:rsidRDefault="000604E9"/>
    <w:p w:rsidR="008E587C" w:rsidRPr="00015E4C" w:rsidRDefault="008E587C"/>
    <w:p w:rsidR="008E587C" w:rsidRPr="00015E4C" w:rsidRDefault="008E587C"/>
    <w:p w:rsidR="008E587C" w:rsidRPr="00015E4C" w:rsidRDefault="008E587C"/>
    <w:p w:rsidR="008E587C" w:rsidRPr="00015E4C" w:rsidRDefault="008E587C"/>
    <w:p w:rsidR="008E587C" w:rsidRPr="00015E4C" w:rsidRDefault="008E587C"/>
    <w:p w:rsidR="008E587C" w:rsidRPr="00015E4C" w:rsidRDefault="008E587C"/>
    <w:p w:rsidR="008E587C" w:rsidRPr="00015E4C" w:rsidRDefault="008E587C"/>
    <w:p w:rsidR="008E587C" w:rsidRPr="00015E4C" w:rsidRDefault="008E587C"/>
    <w:p w:rsidR="008E587C" w:rsidRPr="00015E4C" w:rsidRDefault="008E587C"/>
    <w:p w:rsidR="008E587C" w:rsidRPr="00015E4C" w:rsidRDefault="008E587C"/>
    <w:p w:rsidR="008E587C" w:rsidRPr="00015E4C" w:rsidRDefault="008E587C"/>
    <w:p w:rsidR="008E587C" w:rsidRPr="00015E4C" w:rsidRDefault="008E587C"/>
    <w:p w:rsidR="008E587C" w:rsidRPr="00015E4C" w:rsidRDefault="008E587C"/>
    <w:p w:rsidR="008E587C" w:rsidRPr="00015E4C" w:rsidRDefault="008E587C"/>
    <w:p w:rsidR="008E587C" w:rsidRPr="00015E4C" w:rsidRDefault="008E587C"/>
    <w:p w:rsidR="008E587C" w:rsidRPr="00015E4C" w:rsidRDefault="008E587C"/>
    <w:p w:rsidR="008E587C" w:rsidRPr="00015E4C" w:rsidRDefault="008E587C"/>
    <w:p w:rsidR="008E587C" w:rsidRPr="00015E4C" w:rsidRDefault="008E587C"/>
    <w:p w:rsidR="008E587C" w:rsidRPr="00015E4C" w:rsidRDefault="008E587C"/>
    <w:p w:rsidR="008E587C" w:rsidRPr="00015E4C" w:rsidRDefault="008E587C"/>
    <w:p w:rsidR="008E587C" w:rsidRPr="00015E4C" w:rsidRDefault="008E587C"/>
    <w:p w:rsidR="008E587C" w:rsidRPr="00015E4C" w:rsidRDefault="008E587C"/>
    <w:p w:rsidR="008E587C" w:rsidRPr="00015E4C" w:rsidRDefault="008E587C"/>
    <w:p w:rsidR="008E587C" w:rsidRPr="00015E4C" w:rsidRDefault="008E587C"/>
    <w:p w:rsidR="008E587C" w:rsidRPr="00015E4C" w:rsidRDefault="008E587C"/>
    <w:p w:rsidR="008E587C" w:rsidRPr="00015E4C" w:rsidRDefault="008E587C"/>
    <w:p w:rsidR="008E587C" w:rsidRPr="00015E4C" w:rsidRDefault="008E587C"/>
    <w:p w:rsidR="008E587C" w:rsidRPr="00015E4C" w:rsidRDefault="008E587C"/>
    <w:p w:rsidR="008E587C" w:rsidRPr="00606A34" w:rsidRDefault="008E587C">
      <w:pPr>
        <w:rPr>
          <w:sz w:val="27"/>
          <w:szCs w:val="27"/>
        </w:rPr>
      </w:pPr>
      <w:bookmarkStart w:id="0" w:name="_GoBack"/>
    </w:p>
    <w:p w:rsidR="008E587C" w:rsidRPr="00606A34" w:rsidRDefault="008E587C" w:rsidP="008E587C">
      <w:pPr>
        <w:jc w:val="right"/>
        <w:rPr>
          <w:sz w:val="27"/>
          <w:szCs w:val="27"/>
        </w:rPr>
      </w:pPr>
      <w:r w:rsidRPr="00606A34">
        <w:rPr>
          <w:sz w:val="27"/>
          <w:szCs w:val="27"/>
        </w:rPr>
        <w:t>Утверждено</w:t>
      </w:r>
    </w:p>
    <w:p w:rsidR="008E587C" w:rsidRPr="00606A34" w:rsidRDefault="008E587C" w:rsidP="008E587C">
      <w:pPr>
        <w:jc w:val="right"/>
        <w:rPr>
          <w:sz w:val="27"/>
          <w:szCs w:val="27"/>
        </w:rPr>
      </w:pPr>
      <w:r w:rsidRPr="00606A34">
        <w:rPr>
          <w:sz w:val="27"/>
          <w:szCs w:val="27"/>
        </w:rPr>
        <w:t xml:space="preserve">                                                                решением Совета депутатов </w:t>
      </w:r>
    </w:p>
    <w:p w:rsidR="008E587C" w:rsidRPr="00606A34" w:rsidRDefault="008E587C" w:rsidP="008E587C">
      <w:pPr>
        <w:jc w:val="right"/>
        <w:rPr>
          <w:sz w:val="27"/>
          <w:szCs w:val="27"/>
        </w:rPr>
      </w:pPr>
      <w:r w:rsidRPr="00606A34">
        <w:rPr>
          <w:sz w:val="27"/>
          <w:szCs w:val="27"/>
        </w:rPr>
        <w:t xml:space="preserve">муниципального образования </w:t>
      </w:r>
    </w:p>
    <w:p w:rsidR="008E587C" w:rsidRPr="00606A34" w:rsidRDefault="008E587C" w:rsidP="008E587C">
      <w:pPr>
        <w:jc w:val="right"/>
        <w:rPr>
          <w:sz w:val="27"/>
          <w:szCs w:val="27"/>
        </w:rPr>
      </w:pPr>
      <w:r w:rsidRPr="00606A34">
        <w:rPr>
          <w:sz w:val="27"/>
          <w:szCs w:val="27"/>
        </w:rPr>
        <w:t>сельского поселения «</w:t>
      </w:r>
      <w:proofErr w:type="spellStart"/>
      <w:r w:rsidRPr="00606A34">
        <w:rPr>
          <w:sz w:val="27"/>
          <w:szCs w:val="27"/>
        </w:rPr>
        <w:t>Орликское</w:t>
      </w:r>
      <w:proofErr w:type="spellEnd"/>
      <w:r w:rsidRPr="00606A34">
        <w:rPr>
          <w:sz w:val="27"/>
          <w:szCs w:val="27"/>
        </w:rPr>
        <w:t>»</w:t>
      </w:r>
    </w:p>
    <w:p w:rsidR="008E587C" w:rsidRPr="00606A34" w:rsidRDefault="008E587C" w:rsidP="008E587C">
      <w:pPr>
        <w:jc w:val="right"/>
        <w:rPr>
          <w:sz w:val="27"/>
          <w:szCs w:val="27"/>
        </w:rPr>
      </w:pPr>
      <w:r w:rsidRPr="00606A34">
        <w:rPr>
          <w:sz w:val="27"/>
          <w:szCs w:val="27"/>
        </w:rPr>
        <w:t xml:space="preserve">от 28 марта 2024г. № </w:t>
      </w:r>
      <w:r w:rsidR="00606A34" w:rsidRPr="00606A34">
        <w:rPr>
          <w:sz w:val="27"/>
          <w:szCs w:val="27"/>
        </w:rPr>
        <w:t>22-2024</w:t>
      </w:r>
    </w:p>
    <w:p w:rsidR="008E587C" w:rsidRPr="00606A34" w:rsidRDefault="008E587C" w:rsidP="008E587C">
      <w:pPr>
        <w:rPr>
          <w:sz w:val="27"/>
          <w:szCs w:val="27"/>
        </w:rPr>
      </w:pPr>
    </w:p>
    <w:p w:rsidR="008E587C" w:rsidRPr="00606A34" w:rsidRDefault="008E587C" w:rsidP="008E587C">
      <w:pPr>
        <w:rPr>
          <w:sz w:val="27"/>
          <w:szCs w:val="27"/>
        </w:rPr>
      </w:pPr>
    </w:p>
    <w:p w:rsidR="008E587C" w:rsidRPr="00606A34" w:rsidRDefault="008E587C" w:rsidP="008E587C">
      <w:pPr>
        <w:jc w:val="center"/>
        <w:rPr>
          <w:b/>
          <w:sz w:val="27"/>
          <w:szCs w:val="27"/>
        </w:rPr>
      </w:pPr>
      <w:r w:rsidRPr="00606A34">
        <w:rPr>
          <w:b/>
          <w:sz w:val="27"/>
          <w:szCs w:val="27"/>
        </w:rPr>
        <w:t>Положение о земельном налоге на территории муниципального образования сельское поселение «</w:t>
      </w:r>
      <w:proofErr w:type="spellStart"/>
      <w:r w:rsidRPr="00606A34">
        <w:rPr>
          <w:b/>
          <w:sz w:val="27"/>
          <w:szCs w:val="27"/>
        </w:rPr>
        <w:t>Орликское</w:t>
      </w:r>
      <w:proofErr w:type="spellEnd"/>
    </w:p>
    <w:p w:rsidR="008E587C" w:rsidRPr="00606A34" w:rsidRDefault="008E587C" w:rsidP="008E587C">
      <w:pPr>
        <w:jc w:val="both"/>
        <w:rPr>
          <w:sz w:val="27"/>
          <w:szCs w:val="27"/>
        </w:rPr>
      </w:pPr>
      <w:r w:rsidRPr="00606A34">
        <w:rPr>
          <w:sz w:val="27"/>
          <w:szCs w:val="27"/>
        </w:rPr>
        <w:t xml:space="preserve">                                         </w:t>
      </w:r>
    </w:p>
    <w:p w:rsidR="008E587C" w:rsidRPr="00606A34" w:rsidRDefault="008E587C" w:rsidP="008E587C">
      <w:pPr>
        <w:ind w:firstLine="709"/>
        <w:jc w:val="center"/>
        <w:rPr>
          <w:b/>
          <w:sz w:val="27"/>
          <w:szCs w:val="27"/>
        </w:rPr>
      </w:pPr>
      <w:r w:rsidRPr="00606A34">
        <w:rPr>
          <w:sz w:val="27"/>
          <w:szCs w:val="27"/>
        </w:rPr>
        <w:t>1. Общие положения</w:t>
      </w:r>
    </w:p>
    <w:p w:rsidR="008E587C" w:rsidRPr="00606A34" w:rsidRDefault="008E587C" w:rsidP="008E587C">
      <w:pPr>
        <w:ind w:firstLine="708"/>
        <w:jc w:val="both"/>
        <w:rPr>
          <w:sz w:val="27"/>
          <w:szCs w:val="27"/>
        </w:rPr>
      </w:pPr>
      <w:r w:rsidRPr="00606A34">
        <w:rPr>
          <w:sz w:val="27"/>
          <w:szCs w:val="27"/>
        </w:rPr>
        <w:t>Настоящее Положение разработано в соответствии с главой 31 «Земельный налог» Налогового кодекса Российской Федерации устанавливает ставки земельного налога, налоговые льготы, основания и порядок их применения, порядок и сроки уплаты налога, порядок и сроки представления налогоплательщиками документов, подтверждающих право на уменьшение налоговой базы.</w:t>
      </w:r>
    </w:p>
    <w:p w:rsidR="008E587C" w:rsidRPr="00606A34" w:rsidRDefault="008E587C" w:rsidP="008E587C">
      <w:pPr>
        <w:ind w:firstLine="709"/>
        <w:jc w:val="both"/>
        <w:rPr>
          <w:sz w:val="27"/>
          <w:szCs w:val="27"/>
        </w:rPr>
      </w:pPr>
      <w:r w:rsidRPr="00606A34">
        <w:rPr>
          <w:sz w:val="27"/>
          <w:szCs w:val="27"/>
        </w:rPr>
        <w:t xml:space="preserve">                                      </w:t>
      </w:r>
    </w:p>
    <w:p w:rsidR="008E587C" w:rsidRPr="00606A34" w:rsidRDefault="008E587C" w:rsidP="008E587C">
      <w:pPr>
        <w:ind w:firstLine="709"/>
        <w:jc w:val="center"/>
        <w:rPr>
          <w:sz w:val="27"/>
          <w:szCs w:val="27"/>
        </w:rPr>
      </w:pPr>
      <w:r w:rsidRPr="00606A34">
        <w:rPr>
          <w:sz w:val="27"/>
          <w:szCs w:val="27"/>
        </w:rPr>
        <w:t>2. Налоговые ставки.</w:t>
      </w:r>
    </w:p>
    <w:p w:rsidR="008E587C" w:rsidRPr="00606A34" w:rsidRDefault="008E587C" w:rsidP="008E587C">
      <w:pPr>
        <w:ind w:firstLine="709"/>
        <w:jc w:val="both"/>
        <w:rPr>
          <w:sz w:val="27"/>
          <w:szCs w:val="27"/>
        </w:rPr>
      </w:pPr>
      <w:r w:rsidRPr="00606A34">
        <w:rPr>
          <w:sz w:val="27"/>
          <w:szCs w:val="27"/>
        </w:rPr>
        <w:t xml:space="preserve">     Налоговые ставки устанавливаются в следующих размерах от кадастровой стоимости участка:</w:t>
      </w:r>
    </w:p>
    <w:p w:rsidR="008E587C" w:rsidRPr="00606A34" w:rsidRDefault="008E587C" w:rsidP="008E587C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606A34">
        <w:rPr>
          <w:color w:val="000000"/>
          <w:sz w:val="27"/>
          <w:szCs w:val="27"/>
        </w:rPr>
        <w:t>2.1. 0,3 процента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 используемых для сельскохозяйственного производства;</w:t>
      </w:r>
    </w:p>
    <w:p w:rsidR="008E587C" w:rsidRPr="00606A34" w:rsidRDefault="008E587C" w:rsidP="008E587C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606A34">
        <w:rPr>
          <w:color w:val="000000"/>
          <w:sz w:val="27"/>
          <w:szCs w:val="27"/>
        </w:rPr>
        <w:t>- занятых </w:t>
      </w:r>
      <w:hyperlink r:id="rId7" w:anchor="dst100149" w:history="1">
        <w:r w:rsidRPr="00606A34">
          <w:rPr>
            <w:color w:val="666699"/>
            <w:sz w:val="27"/>
            <w:szCs w:val="27"/>
            <w:u w:val="single"/>
          </w:rPr>
          <w:t>жилищным фондом</w:t>
        </w:r>
      </w:hyperlink>
      <w:r w:rsidRPr="00606A34">
        <w:rPr>
          <w:color w:val="000000"/>
          <w:sz w:val="27"/>
          <w:szCs w:val="27"/>
        </w:rPr>
        <w:t> и </w:t>
      </w:r>
      <w:hyperlink r:id="rId8" w:anchor="dst100041" w:history="1">
        <w:r w:rsidRPr="00606A34">
          <w:rPr>
            <w:color w:val="666699"/>
            <w:sz w:val="27"/>
            <w:szCs w:val="27"/>
            <w:u w:val="single"/>
          </w:rPr>
          <w:t>объектами инженерной инфраструктуры</w:t>
        </w:r>
      </w:hyperlink>
      <w:r w:rsidRPr="00606A34">
        <w:rPr>
          <w:color w:val="000000"/>
          <w:sz w:val="27"/>
          <w:szCs w:val="27"/>
        </w:rPr>
        <w:t> 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8E587C" w:rsidRPr="00606A34" w:rsidRDefault="008E587C" w:rsidP="008E587C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606A34">
        <w:rPr>
          <w:color w:val="000000"/>
          <w:sz w:val="27"/>
          <w:szCs w:val="27"/>
        </w:rPr>
        <w:t>- не используемых в предпринимательской деятельности, приобретенных (предоставленных) для ведения </w:t>
      </w:r>
      <w:hyperlink r:id="rId9" w:anchor="dst100022" w:history="1">
        <w:r w:rsidRPr="00606A34">
          <w:rPr>
            <w:color w:val="666699"/>
            <w:sz w:val="27"/>
            <w:szCs w:val="27"/>
            <w:u w:val="single"/>
          </w:rPr>
          <w:t>личного подсобного хозяйства</w:t>
        </w:r>
      </w:hyperlink>
      <w:r w:rsidRPr="00606A34">
        <w:rPr>
          <w:color w:val="000000"/>
          <w:sz w:val="27"/>
          <w:szCs w:val="27"/>
        </w:rPr>
        <w:t>, садоводства или огородничества, а также земельных участков общего назначения, предусмотренных Федеральным </w:t>
      </w:r>
      <w:hyperlink r:id="rId10" w:anchor="dst0" w:history="1">
        <w:r w:rsidRPr="00606A34">
          <w:rPr>
            <w:color w:val="666699"/>
            <w:sz w:val="27"/>
            <w:szCs w:val="27"/>
            <w:u w:val="single"/>
          </w:rPr>
          <w:t>законом</w:t>
        </w:r>
      </w:hyperlink>
      <w:r w:rsidRPr="00606A34">
        <w:rPr>
          <w:color w:val="000000"/>
          <w:sz w:val="27"/>
          <w:szCs w:val="27"/>
        </w:rPr>
        <w:t> 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8E587C" w:rsidRPr="00606A34" w:rsidRDefault="008E587C" w:rsidP="008E587C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r w:rsidRPr="00606A34">
        <w:rPr>
          <w:color w:val="000000"/>
          <w:sz w:val="27"/>
          <w:szCs w:val="27"/>
        </w:rPr>
        <w:t>- ограниченных в обороте в соответствии с </w:t>
      </w:r>
      <w:hyperlink r:id="rId11" w:anchor="dst100225" w:history="1">
        <w:r w:rsidRPr="00606A34">
          <w:rPr>
            <w:color w:val="666699"/>
            <w:sz w:val="27"/>
            <w:szCs w:val="27"/>
            <w:u w:val="single"/>
          </w:rPr>
          <w:t>законодательством</w:t>
        </w:r>
      </w:hyperlink>
      <w:r w:rsidRPr="00606A34">
        <w:rPr>
          <w:color w:val="000000"/>
          <w:sz w:val="27"/>
          <w:szCs w:val="27"/>
        </w:rPr>
        <w:t> Российской Федерации, предоставленных для обеспечения обороны, безопасности и таможенных нужд;</w:t>
      </w:r>
    </w:p>
    <w:p w:rsidR="008E587C" w:rsidRPr="00606A34" w:rsidRDefault="008E587C" w:rsidP="008E587C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  <w:bookmarkStart w:id="1" w:name="dst1397"/>
      <w:bookmarkEnd w:id="1"/>
      <w:r w:rsidRPr="00606A34">
        <w:rPr>
          <w:color w:val="000000"/>
          <w:sz w:val="27"/>
          <w:szCs w:val="27"/>
        </w:rPr>
        <w:t>2.2. 1,5 процента в отношении прочих земельных участков.</w:t>
      </w:r>
    </w:p>
    <w:p w:rsidR="008E587C" w:rsidRPr="00606A34" w:rsidRDefault="008E587C" w:rsidP="008E587C">
      <w:pPr>
        <w:shd w:val="clear" w:color="auto" w:fill="FFFFFF"/>
        <w:ind w:firstLine="709"/>
        <w:jc w:val="both"/>
        <w:rPr>
          <w:color w:val="000000"/>
          <w:sz w:val="27"/>
          <w:szCs w:val="27"/>
        </w:rPr>
      </w:pPr>
    </w:p>
    <w:p w:rsidR="008E587C" w:rsidRPr="00606A34" w:rsidRDefault="008E587C" w:rsidP="008E587C">
      <w:pPr>
        <w:ind w:firstLine="709"/>
        <w:jc w:val="center"/>
        <w:rPr>
          <w:sz w:val="27"/>
          <w:szCs w:val="27"/>
        </w:rPr>
      </w:pPr>
      <w:r w:rsidRPr="00606A34">
        <w:rPr>
          <w:sz w:val="27"/>
          <w:szCs w:val="27"/>
        </w:rPr>
        <w:t xml:space="preserve">3. Налогоплательщики </w:t>
      </w:r>
    </w:p>
    <w:p w:rsidR="008E587C" w:rsidRPr="00606A34" w:rsidRDefault="008E587C" w:rsidP="008E587C">
      <w:pPr>
        <w:ind w:firstLine="708"/>
        <w:jc w:val="both"/>
        <w:rPr>
          <w:bCs/>
          <w:color w:val="000000"/>
          <w:sz w:val="27"/>
          <w:szCs w:val="27"/>
        </w:rPr>
      </w:pPr>
      <w:r w:rsidRPr="00606A34">
        <w:rPr>
          <w:sz w:val="27"/>
          <w:szCs w:val="27"/>
        </w:rPr>
        <w:lastRenderedPageBreak/>
        <w:t xml:space="preserve">3.1 </w:t>
      </w:r>
      <w:r w:rsidRPr="00606A34">
        <w:rPr>
          <w:bCs/>
          <w:color w:val="000000"/>
          <w:sz w:val="27"/>
          <w:szCs w:val="27"/>
        </w:rPr>
        <w:t>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 </w:t>
      </w:r>
      <w:hyperlink r:id="rId12" w:anchor="block_389" w:history="1">
        <w:r w:rsidRPr="00606A34">
          <w:rPr>
            <w:bCs/>
            <w:color w:val="3272C0"/>
            <w:sz w:val="27"/>
            <w:szCs w:val="27"/>
            <w:u w:val="single"/>
          </w:rPr>
          <w:t>статьей 389</w:t>
        </w:r>
      </w:hyperlink>
      <w:r w:rsidRPr="00606A34">
        <w:rPr>
          <w:bCs/>
          <w:color w:val="000000"/>
          <w:sz w:val="27"/>
          <w:szCs w:val="27"/>
        </w:rPr>
        <w:t> </w:t>
      </w:r>
      <w:r w:rsidRPr="00606A34">
        <w:rPr>
          <w:sz w:val="27"/>
          <w:szCs w:val="27"/>
        </w:rPr>
        <w:t>Налогового кодекса Российской Федерации</w:t>
      </w:r>
      <w:r w:rsidRPr="00606A34">
        <w:rPr>
          <w:bCs/>
          <w:color w:val="000000"/>
          <w:sz w:val="27"/>
          <w:szCs w:val="27"/>
        </w:rPr>
        <w:t>, на праве собственности, праве постоянного (бессрочного) пользования или праве пожизненного наследуемого владения, если иное не установлено настоящим пунктом.</w:t>
      </w:r>
    </w:p>
    <w:p w:rsidR="008E587C" w:rsidRPr="00606A34" w:rsidRDefault="008E587C" w:rsidP="008E587C">
      <w:pPr>
        <w:ind w:firstLine="709"/>
        <w:jc w:val="both"/>
        <w:rPr>
          <w:bCs/>
          <w:color w:val="000000"/>
          <w:sz w:val="27"/>
          <w:szCs w:val="27"/>
        </w:rPr>
      </w:pPr>
      <w:r w:rsidRPr="00606A34">
        <w:rPr>
          <w:bCs/>
          <w:color w:val="000000"/>
          <w:sz w:val="27"/>
          <w:szCs w:val="27"/>
        </w:rPr>
        <w:t>В отношении земельных участков, входящих в имущество, составляющее паевой инвестиционный фонд, налогоплательщиками признаются управляющие компании. При этом налог уплачивается за счет имущества, составляющего этот паевой инвестиционный фонд.</w:t>
      </w:r>
    </w:p>
    <w:p w:rsidR="008E587C" w:rsidRPr="00606A34" w:rsidRDefault="008E587C" w:rsidP="008E587C">
      <w:pPr>
        <w:ind w:firstLine="709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606A34">
        <w:rPr>
          <w:bCs/>
          <w:color w:val="000000"/>
          <w:sz w:val="27"/>
          <w:szCs w:val="27"/>
          <w:shd w:val="clear" w:color="auto" w:fill="FFFFFF"/>
        </w:rPr>
        <w:t>3.2 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8E587C" w:rsidRPr="00606A34" w:rsidRDefault="008E587C" w:rsidP="008E587C">
      <w:pPr>
        <w:ind w:firstLine="709"/>
        <w:jc w:val="center"/>
        <w:rPr>
          <w:sz w:val="27"/>
          <w:szCs w:val="27"/>
        </w:rPr>
      </w:pPr>
    </w:p>
    <w:p w:rsidR="008E587C" w:rsidRPr="00606A34" w:rsidRDefault="008E587C" w:rsidP="008E587C">
      <w:pPr>
        <w:ind w:firstLine="709"/>
        <w:jc w:val="center"/>
        <w:rPr>
          <w:sz w:val="27"/>
          <w:szCs w:val="27"/>
        </w:rPr>
      </w:pPr>
    </w:p>
    <w:p w:rsidR="008E587C" w:rsidRPr="00606A34" w:rsidRDefault="008E587C" w:rsidP="008E587C">
      <w:pPr>
        <w:ind w:firstLine="709"/>
        <w:jc w:val="center"/>
        <w:rPr>
          <w:sz w:val="27"/>
          <w:szCs w:val="27"/>
        </w:rPr>
      </w:pPr>
      <w:r w:rsidRPr="00606A34">
        <w:rPr>
          <w:sz w:val="27"/>
          <w:szCs w:val="27"/>
        </w:rPr>
        <w:t>4. Налоговый период. Отчетный период.</w:t>
      </w:r>
    </w:p>
    <w:p w:rsidR="008E587C" w:rsidRPr="00606A34" w:rsidRDefault="008E587C" w:rsidP="008E587C">
      <w:pPr>
        <w:ind w:firstLine="709"/>
        <w:rPr>
          <w:sz w:val="27"/>
          <w:szCs w:val="27"/>
        </w:rPr>
      </w:pPr>
      <w:r w:rsidRPr="00606A34">
        <w:rPr>
          <w:sz w:val="27"/>
          <w:szCs w:val="27"/>
        </w:rPr>
        <w:t xml:space="preserve">4.1.В соответствии с частью 1 ст.393 Налогового кодекса Российской Федерации отчетным периодом признается календарный год.                       </w:t>
      </w:r>
    </w:p>
    <w:p w:rsidR="008E587C" w:rsidRPr="00606A34" w:rsidRDefault="008E587C" w:rsidP="008E587C">
      <w:pPr>
        <w:ind w:firstLine="709"/>
        <w:jc w:val="both"/>
        <w:rPr>
          <w:sz w:val="27"/>
          <w:szCs w:val="27"/>
        </w:rPr>
      </w:pPr>
      <w:r w:rsidRPr="00606A34">
        <w:rPr>
          <w:sz w:val="27"/>
          <w:szCs w:val="27"/>
        </w:rPr>
        <w:t>4.2. В соответствии с частью 2 ст.393 Налогового кодекса Российской Федерации отчетными периодами для налогоплательщиков- организаций признаются первый квартал, второй квартал, третий квартал календарного года.</w:t>
      </w:r>
    </w:p>
    <w:p w:rsidR="008E587C" w:rsidRPr="00606A34" w:rsidRDefault="008E587C" w:rsidP="008E587C">
      <w:pPr>
        <w:ind w:firstLine="709"/>
        <w:jc w:val="both"/>
        <w:rPr>
          <w:sz w:val="27"/>
          <w:szCs w:val="27"/>
        </w:rPr>
      </w:pPr>
    </w:p>
    <w:p w:rsidR="008E587C" w:rsidRPr="00606A34" w:rsidRDefault="008E587C" w:rsidP="008E587C">
      <w:pPr>
        <w:numPr>
          <w:ilvl w:val="0"/>
          <w:numId w:val="1"/>
        </w:numPr>
        <w:jc w:val="both"/>
        <w:rPr>
          <w:bCs/>
          <w:sz w:val="27"/>
          <w:szCs w:val="27"/>
        </w:rPr>
      </w:pPr>
      <w:r w:rsidRPr="00606A34">
        <w:rPr>
          <w:sz w:val="27"/>
          <w:szCs w:val="27"/>
        </w:rPr>
        <w:t xml:space="preserve">Налоговые льготы.   </w:t>
      </w:r>
    </w:p>
    <w:p w:rsidR="008E587C" w:rsidRPr="00606A34" w:rsidRDefault="008E587C" w:rsidP="00D04340">
      <w:pPr>
        <w:rPr>
          <w:b/>
          <w:bCs/>
          <w:sz w:val="27"/>
          <w:szCs w:val="27"/>
        </w:rPr>
      </w:pPr>
      <w:r w:rsidRPr="00606A34">
        <w:rPr>
          <w:b/>
          <w:bCs/>
          <w:sz w:val="27"/>
          <w:szCs w:val="27"/>
        </w:rPr>
        <w:t xml:space="preserve">             Порядок предоставления отчетности при применении налоговых льгот.</w:t>
      </w:r>
    </w:p>
    <w:p w:rsidR="008E587C" w:rsidRPr="00606A34" w:rsidRDefault="008E587C" w:rsidP="008E587C">
      <w:pPr>
        <w:ind w:firstLine="709"/>
        <w:jc w:val="both"/>
        <w:rPr>
          <w:sz w:val="27"/>
          <w:szCs w:val="27"/>
        </w:rPr>
      </w:pPr>
      <w:r w:rsidRPr="00606A34">
        <w:rPr>
          <w:sz w:val="27"/>
          <w:szCs w:val="27"/>
        </w:rPr>
        <w:t>5.1. Льготы по земельному налогу предоставляются в соответствии со статьей 395 Налогового кодекса Российской Федерации.</w:t>
      </w:r>
    </w:p>
    <w:p w:rsidR="008E587C" w:rsidRPr="00606A34" w:rsidRDefault="008E587C" w:rsidP="008E587C">
      <w:pPr>
        <w:ind w:firstLine="709"/>
        <w:jc w:val="both"/>
        <w:rPr>
          <w:sz w:val="27"/>
          <w:szCs w:val="27"/>
        </w:rPr>
      </w:pPr>
      <w:r w:rsidRPr="00606A34">
        <w:rPr>
          <w:sz w:val="27"/>
          <w:szCs w:val="27"/>
        </w:rPr>
        <w:t>5.2.  Полностью освобождаются от уплаты земельного налога:</w:t>
      </w:r>
    </w:p>
    <w:p w:rsidR="008E587C" w:rsidRPr="00606A34" w:rsidRDefault="00B17F47" w:rsidP="008E587C">
      <w:pPr>
        <w:ind w:firstLine="708"/>
        <w:jc w:val="both"/>
        <w:rPr>
          <w:bCs/>
          <w:sz w:val="27"/>
          <w:szCs w:val="27"/>
        </w:rPr>
      </w:pPr>
      <w:r w:rsidRPr="00606A34">
        <w:rPr>
          <w:bCs/>
          <w:sz w:val="27"/>
          <w:szCs w:val="27"/>
        </w:rPr>
        <w:t>1) ч</w:t>
      </w:r>
      <w:r w:rsidR="008E587C" w:rsidRPr="00606A34">
        <w:rPr>
          <w:bCs/>
          <w:sz w:val="27"/>
          <w:szCs w:val="27"/>
        </w:rPr>
        <w:t>лены добровольных народных дружин, принимающих участие в защите государственной границы;</w:t>
      </w:r>
    </w:p>
    <w:p w:rsidR="008E587C" w:rsidRPr="00606A34" w:rsidRDefault="008E587C" w:rsidP="008E587C">
      <w:pPr>
        <w:ind w:firstLine="708"/>
        <w:jc w:val="both"/>
        <w:rPr>
          <w:bCs/>
          <w:sz w:val="27"/>
          <w:szCs w:val="27"/>
        </w:rPr>
      </w:pPr>
      <w:r w:rsidRPr="00606A34">
        <w:rPr>
          <w:bCs/>
          <w:sz w:val="27"/>
          <w:szCs w:val="27"/>
        </w:rPr>
        <w:t xml:space="preserve">2) </w:t>
      </w:r>
      <w:r w:rsidR="00B17F47" w:rsidRPr="00606A34">
        <w:rPr>
          <w:bCs/>
          <w:sz w:val="27"/>
          <w:szCs w:val="27"/>
        </w:rPr>
        <w:t xml:space="preserve"> </w:t>
      </w:r>
      <w:r w:rsidRPr="00606A34">
        <w:rPr>
          <w:bCs/>
          <w:sz w:val="27"/>
          <w:szCs w:val="27"/>
        </w:rPr>
        <w:t>члены добровольной пожарной дружины;</w:t>
      </w:r>
    </w:p>
    <w:p w:rsidR="008E587C" w:rsidRPr="00606A34" w:rsidRDefault="00015E4C" w:rsidP="008E587C">
      <w:pPr>
        <w:ind w:firstLine="709"/>
        <w:jc w:val="both"/>
        <w:rPr>
          <w:bCs/>
          <w:sz w:val="27"/>
          <w:szCs w:val="27"/>
        </w:rPr>
      </w:pPr>
      <w:r w:rsidRPr="00606A34">
        <w:rPr>
          <w:bCs/>
          <w:sz w:val="27"/>
          <w:szCs w:val="27"/>
        </w:rPr>
        <w:t>3</w:t>
      </w:r>
      <w:r w:rsidR="00B17F47" w:rsidRPr="00606A34">
        <w:rPr>
          <w:bCs/>
          <w:sz w:val="27"/>
          <w:szCs w:val="27"/>
        </w:rPr>
        <w:t>) в</w:t>
      </w:r>
      <w:r w:rsidR="008E587C" w:rsidRPr="00606A34">
        <w:rPr>
          <w:bCs/>
          <w:sz w:val="27"/>
          <w:szCs w:val="27"/>
        </w:rPr>
        <w:t>оеннослужащие, в том числе призванные в рамках частичной мобилизации;</w:t>
      </w:r>
    </w:p>
    <w:p w:rsidR="008E587C" w:rsidRPr="00606A34" w:rsidRDefault="00015E4C" w:rsidP="008E587C">
      <w:pPr>
        <w:ind w:firstLine="709"/>
        <w:jc w:val="both"/>
        <w:rPr>
          <w:bCs/>
          <w:sz w:val="27"/>
          <w:szCs w:val="27"/>
        </w:rPr>
      </w:pPr>
      <w:r w:rsidRPr="00606A34">
        <w:rPr>
          <w:bCs/>
          <w:sz w:val="27"/>
          <w:szCs w:val="27"/>
        </w:rPr>
        <w:t>4</w:t>
      </w:r>
      <w:r w:rsidR="00B17F47" w:rsidRPr="00606A34">
        <w:rPr>
          <w:bCs/>
          <w:sz w:val="27"/>
          <w:szCs w:val="27"/>
        </w:rPr>
        <w:t>) п</w:t>
      </w:r>
      <w:r w:rsidR="008E587C" w:rsidRPr="00606A34">
        <w:rPr>
          <w:bCs/>
          <w:sz w:val="27"/>
          <w:szCs w:val="27"/>
        </w:rPr>
        <w:t xml:space="preserve">очетные граждане </w:t>
      </w:r>
      <w:proofErr w:type="spellStart"/>
      <w:r w:rsidR="008E587C" w:rsidRPr="00606A34">
        <w:rPr>
          <w:bCs/>
          <w:sz w:val="27"/>
          <w:szCs w:val="27"/>
        </w:rPr>
        <w:t>Окинского</w:t>
      </w:r>
      <w:proofErr w:type="spellEnd"/>
      <w:r w:rsidR="008E587C" w:rsidRPr="00606A34">
        <w:rPr>
          <w:bCs/>
          <w:sz w:val="27"/>
          <w:szCs w:val="27"/>
        </w:rPr>
        <w:t xml:space="preserve"> района;</w:t>
      </w:r>
    </w:p>
    <w:p w:rsidR="008E587C" w:rsidRPr="00606A34" w:rsidRDefault="00015E4C" w:rsidP="008E587C">
      <w:pPr>
        <w:ind w:firstLine="709"/>
        <w:jc w:val="both"/>
        <w:rPr>
          <w:bCs/>
          <w:sz w:val="27"/>
          <w:szCs w:val="27"/>
        </w:rPr>
      </w:pPr>
      <w:r w:rsidRPr="00606A34">
        <w:rPr>
          <w:bCs/>
          <w:sz w:val="27"/>
          <w:szCs w:val="27"/>
        </w:rPr>
        <w:t>5</w:t>
      </w:r>
      <w:r w:rsidR="00B17F47" w:rsidRPr="00606A34">
        <w:rPr>
          <w:bCs/>
          <w:sz w:val="27"/>
          <w:szCs w:val="27"/>
        </w:rPr>
        <w:t>) б</w:t>
      </w:r>
      <w:r w:rsidR="008E587C" w:rsidRPr="00606A34">
        <w:rPr>
          <w:bCs/>
          <w:sz w:val="27"/>
          <w:szCs w:val="27"/>
        </w:rPr>
        <w:t>юджетные автономные, казенные учреждения, фи</w:t>
      </w:r>
      <w:r w:rsidRPr="00606A34">
        <w:rPr>
          <w:bCs/>
          <w:sz w:val="27"/>
          <w:szCs w:val="27"/>
        </w:rPr>
        <w:t>нансируемые из местного бюджета.</w:t>
      </w:r>
    </w:p>
    <w:p w:rsidR="008E587C" w:rsidRPr="00606A34" w:rsidRDefault="008E587C" w:rsidP="008E587C">
      <w:pPr>
        <w:jc w:val="both"/>
        <w:rPr>
          <w:sz w:val="27"/>
          <w:szCs w:val="27"/>
        </w:rPr>
      </w:pPr>
      <w:bookmarkStart w:id="2" w:name="dst15265"/>
      <w:bookmarkEnd w:id="2"/>
    </w:p>
    <w:p w:rsidR="008E587C" w:rsidRPr="00606A34" w:rsidRDefault="008E587C" w:rsidP="008E587C">
      <w:pPr>
        <w:ind w:firstLine="709"/>
        <w:jc w:val="center"/>
        <w:rPr>
          <w:sz w:val="27"/>
          <w:szCs w:val="27"/>
        </w:rPr>
      </w:pPr>
      <w:r w:rsidRPr="00606A34">
        <w:rPr>
          <w:sz w:val="27"/>
          <w:szCs w:val="27"/>
        </w:rPr>
        <w:t>6. Порядок и сроки уплаты налога и авансовых платежей по налогу.</w:t>
      </w:r>
    </w:p>
    <w:p w:rsidR="008E587C" w:rsidRPr="00606A34" w:rsidRDefault="008E587C" w:rsidP="008E587C">
      <w:pPr>
        <w:ind w:firstLine="709"/>
        <w:jc w:val="both"/>
        <w:rPr>
          <w:sz w:val="27"/>
          <w:szCs w:val="27"/>
        </w:rPr>
      </w:pPr>
      <w:r w:rsidRPr="00606A34">
        <w:rPr>
          <w:sz w:val="27"/>
          <w:szCs w:val="27"/>
        </w:rPr>
        <w:t xml:space="preserve"> 6.1. 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соответствующий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8E587C" w:rsidRPr="00606A34" w:rsidRDefault="008E587C" w:rsidP="008E587C">
      <w:pPr>
        <w:ind w:firstLine="709"/>
        <w:jc w:val="both"/>
        <w:rPr>
          <w:sz w:val="27"/>
          <w:szCs w:val="27"/>
        </w:rPr>
      </w:pPr>
      <w:r w:rsidRPr="00606A34">
        <w:rPr>
          <w:sz w:val="27"/>
          <w:szCs w:val="27"/>
        </w:rPr>
        <w:lastRenderedPageBreak/>
        <w:t xml:space="preserve">6.2. 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     </w:t>
      </w:r>
    </w:p>
    <w:p w:rsidR="008E587C" w:rsidRPr="00606A34" w:rsidRDefault="008E587C" w:rsidP="008E587C">
      <w:pPr>
        <w:ind w:firstLine="709"/>
        <w:jc w:val="both"/>
        <w:rPr>
          <w:sz w:val="27"/>
          <w:szCs w:val="27"/>
        </w:rPr>
      </w:pPr>
      <w:r w:rsidRPr="00606A34">
        <w:rPr>
          <w:sz w:val="27"/>
          <w:szCs w:val="27"/>
        </w:rPr>
        <w:t>6.3. Налог подлежит уплате налогоплательщиками - физическими лицами в срок не позднее 1 декабря года, следующего за истекшим налоговым периодом.</w:t>
      </w:r>
    </w:p>
    <w:p w:rsidR="00473583" w:rsidRPr="00606A34" w:rsidRDefault="00473583" w:rsidP="008E587C">
      <w:pPr>
        <w:ind w:firstLine="709"/>
        <w:jc w:val="both"/>
        <w:rPr>
          <w:sz w:val="27"/>
          <w:szCs w:val="27"/>
        </w:rPr>
      </w:pPr>
    </w:p>
    <w:p w:rsidR="00473583" w:rsidRPr="00606A34" w:rsidRDefault="008E587C" w:rsidP="00473583">
      <w:pPr>
        <w:ind w:firstLine="709"/>
        <w:jc w:val="center"/>
        <w:rPr>
          <w:sz w:val="27"/>
          <w:szCs w:val="27"/>
        </w:rPr>
      </w:pPr>
      <w:r w:rsidRPr="00606A34">
        <w:rPr>
          <w:sz w:val="27"/>
          <w:szCs w:val="27"/>
        </w:rPr>
        <w:t>7. Порядок определения налоговой базы.</w:t>
      </w:r>
    </w:p>
    <w:p w:rsidR="008E587C" w:rsidRPr="00606A34" w:rsidRDefault="008E587C" w:rsidP="008E587C">
      <w:pPr>
        <w:ind w:firstLine="709"/>
        <w:jc w:val="both"/>
        <w:rPr>
          <w:sz w:val="27"/>
          <w:szCs w:val="27"/>
        </w:rPr>
      </w:pPr>
      <w:r w:rsidRPr="00606A34">
        <w:rPr>
          <w:bCs/>
          <w:color w:val="000000"/>
          <w:sz w:val="27"/>
          <w:szCs w:val="27"/>
        </w:rPr>
        <w:t>7.1. 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настоящей статьей.</w:t>
      </w:r>
    </w:p>
    <w:p w:rsidR="008E587C" w:rsidRPr="00606A34" w:rsidRDefault="008E587C" w:rsidP="008E587C">
      <w:pPr>
        <w:pStyle w:val="s1"/>
        <w:spacing w:before="0" w:beforeAutospacing="0" w:after="0" w:afterAutospacing="0"/>
        <w:ind w:firstLine="709"/>
        <w:jc w:val="both"/>
        <w:rPr>
          <w:bCs/>
          <w:color w:val="000000"/>
          <w:sz w:val="27"/>
          <w:szCs w:val="27"/>
        </w:rPr>
      </w:pPr>
      <w:r w:rsidRPr="00606A34">
        <w:rPr>
          <w:bCs/>
          <w:color w:val="000000"/>
          <w:sz w:val="27"/>
          <w:szCs w:val="27"/>
        </w:rPr>
        <w:t>В отношении земельного участка, образованного в течение налогового периода, налоговая база в данном налоговом периоде определяется как его кадастровая стоимость на день внесения в Единый государственный реестр недвижимости сведений, являющихся основанием для определения кадастровой стоимости такого земельного участка.</w:t>
      </w:r>
    </w:p>
    <w:p w:rsidR="008E587C" w:rsidRPr="00606A34" w:rsidRDefault="008E587C" w:rsidP="008E587C">
      <w:pPr>
        <w:pStyle w:val="s1"/>
        <w:spacing w:before="0" w:beforeAutospacing="0" w:after="0" w:afterAutospacing="0"/>
        <w:ind w:firstLine="709"/>
        <w:jc w:val="both"/>
        <w:rPr>
          <w:bCs/>
          <w:color w:val="000000"/>
          <w:sz w:val="27"/>
          <w:szCs w:val="27"/>
        </w:rPr>
      </w:pPr>
      <w:r w:rsidRPr="00606A34">
        <w:rPr>
          <w:bCs/>
          <w:color w:val="000000"/>
          <w:sz w:val="27"/>
          <w:szCs w:val="27"/>
        </w:rPr>
        <w:t>Изменение кадастровой стоимости земельного участка в течение налогового периода не учитывается при определении налоговой базы в этом и предыдущих налоговых периодах, если иное не предусмотрено законодательством Российской Федерации, регулирующим проведение государственной кадастровой оценки, и настоящим пунктом.</w:t>
      </w:r>
    </w:p>
    <w:p w:rsidR="008E587C" w:rsidRPr="00606A34" w:rsidRDefault="008E587C" w:rsidP="008E587C">
      <w:pPr>
        <w:pStyle w:val="s1"/>
        <w:spacing w:before="0" w:beforeAutospacing="0" w:after="0" w:afterAutospacing="0"/>
        <w:ind w:firstLine="709"/>
        <w:jc w:val="both"/>
        <w:rPr>
          <w:bCs/>
          <w:color w:val="000000"/>
          <w:sz w:val="27"/>
          <w:szCs w:val="27"/>
        </w:rPr>
      </w:pPr>
      <w:r w:rsidRPr="00606A34">
        <w:rPr>
          <w:bCs/>
          <w:color w:val="000000"/>
          <w:sz w:val="27"/>
          <w:szCs w:val="27"/>
        </w:rPr>
        <w:t>Изменение кадастровой стоимости земельного участка вследствие изменения качественных и (или) количественных характеристик земельного участка учитывается при определении налоговой базы со дня внесения в Единый государственный реестр недвижимости сведений, являющихся основанием для определения кадастровой стоимости.</w:t>
      </w:r>
    </w:p>
    <w:p w:rsidR="008E587C" w:rsidRPr="00606A34" w:rsidRDefault="008E587C" w:rsidP="008E587C">
      <w:pPr>
        <w:pStyle w:val="s1"/>
        <w:spacing w:before="0" w:beforeAutospacing="0" w:after="0" w:afterAutospacing="0"/>
        <w:ind w:firstLine="709"/>
        <w:jc w:val="both"/>
        <w:rPr>
          <w:bCs/>
          <w:color w:val="000000"/>
          <w:sz w:val="27"/>
          <w:szCs w:val="27"/>
        </w:rPr>
      </w:pPr>
      <w:r w:rsidRPr="00606A34">
        <w:rPr>
          <w:bCs/>
          <w:color w:val="000000"/>
          <w:sz w:val="27"/>
          <w:szCs w:val="27"/>
        </w:rPr>
        <w:t>В случае изменения кадастровой стоимости земельного участка вследствие исправления технической ошибки в сведениях Единого государственного реестра недвижимости о величине кадастровой стоимости, а также в случае уменьшения кадастровой стоимости в связи с исправлением ошибок, допущенных при определении кадастровой стоимости, пересмотром кадастровой стоимости по решению комиссии по рассмотрению споров о результатах определения кадастровой стоимости или решению суда в случае недостоверности сведений, использованных при определении кадастровой стоимости, сведения об измененной кадастровой стоимости, внесенные в Единый государственный реестр недвижимости, учитываются при определении налоговой базы начиная с даты начала применения для целей налогообложения сведений об изменяемой кадастровой стоимости.</w:t>
      </w:r>
    </w:p>
    <w:p w:rsidR="008E587C" w:rsidRPr="00606A34" w:rsidRDefault="008E587C" w:rsidP="008E587C">
      <w:pPr>
        <w:pStyle w:val="s1"/>
        <w:spacing w:before="0" w:beforeAutospacing="0" w:after="0" w:afterAutospacing="0"/>
        <w:ind w:firstLine="709"/>
        <w:jc w:val="both"/>
        <w:rPr>
          <w:bCs/>
          <w:color w:val="000000"/>
          <w:sz w:val="27"/>
          <w:szCs w:val="27"/>
        </w:rPr>
      </w:pPr>
      <w:r w:rsidRPr="00606A34">
        <w:rPr>
          <w:bCs/>
          <w:color w:val="000000"/>
          <w:sz w:val="27"/>
          <w:szCs w:val="27"/>
        </w:rPr>
        <w:t>В случае изменения кадастровой стоимости земельного участка вследствие установления его рыночной стоимости сведения об измененной кадастровой стоимости, внесенные в Единый государственный реестр недвижимости, учитываются при определении налоговой базы начиная с даты начала применения для целей налогообложения сведений об изменяемой кадастровой стоимости.</w:t>
      </w:r>
    </w:p>
    <w:p w:rsidR="008E587C" w:rsidRPr="00606A34" w:rsidRDefault="008E587C" w:rsidP="008E587C">
      <w:pPr>
        <w:pStyle w:val="s1"/>
        <w:spacing w:before="0" w:beforeAutospacing="0" w:after="0" w:afterAutospacing="0"/>
        <w:ind w:firstLine="709"/>
        <w:jc w:val="both"/>
        <w:rPr>
          <w:bCs/>
          <w:color w:val="000000"/>
          <w:sz w:val="27"/>
          <w:szCs w:val="27"/>
        </w:rPr>
      </w:pPr>
      <w:r w:rsidRPr="00606A34">
        <w:rPr>
          <w:bCs/>
          <w:color w:val="000000"/>
          <w:sz w:val="27"/>
          <w:szCs w:val="27"/>
        </w:rPr>
        <w:lastRenderedPageBreak/>
        <w:t>7.2.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</w:r>
    </w:p>
    <w:p w:rsidR="008E587C" w:rsidRPr="00606A34" w:rsidRDefault="008E587C" w:rsidP="008E587C">
      <w:pPr>
        <w:ind w:firstLine="709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606A34">
        <w:rPr>
          <w:bCs/>
          <w:color w:val="000000"/>
          <w:sz w:val="27"/>
          <w:szCs w:val="27"/>
          <w:shd w:val="clear" w:color="auto" w:fill="FFFFFF"/>
        </w:rPr>
        <w:t>7.3. Налогоплательщики-организации определяют налоговую базу самостоятельно на основании сведений Единого государственного реестра недвижимости о каждом земельном участке, принадлежащем им на праве собственности или праве постоянного (бессрочного) пользования.</w:t>
      </w:r>
    </w:p>
    <w:p w:rsidR="008E587C" w:rsidRPr="00606A34" w:rsidRDefault="008E587C" w:rsidP="008E587C">
      <w:pPr>
        <w:ind w:firstLine="709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606A34">
        <w:rPr>
          <w:bCs/>
          <w:color w:val="000000"/>
          <w:sz w:val="27"/>
          <w:szCs w:val="27"/>
          <w:shd w:val="clear" w:color="auto" w:fill="FFFFFF"/>
        </w:rPr>
        <w:t>7.4. Для налогоплательщиков - физических лиц налоговая база определяется налоговыми органами на основании сведений, которые </w:t>
      </w:r>
      <w:hyperlink r:id="rId13" w:anchor="block_1000" w:history="1">
        <w:r w:rsidRPr="00606A34">
          <w:rPr>
            <w:rStyle w:val="a3"/>
            <w:bCs/>
            <w:color w:val="3272C0"/>
            <w:sz w:val="27"/>
            <w:szCs w:val="27"/>
          </w:rPr>
          <w:t>представляются</w:t>
        </w:r>
      </w:hyperlink>
      <w:r w:rsidRPr="00606A34">
        <w:rPr>
          <w:bCs/>
          <w:color w:val="000000"/>
          <w:sz w:val="27"/>
          <w:szCs w:val="27"/>
          <w:shd w:val="clear" w:color="auto" w:fill="FFFFFF"/>
        </w:rPr>
        <w:t> в налоговые органы органами, осуществляющими государственный кадастровый учет и государственную регистрацию прав на недвижимое имущество.</w:t>
      </w:r>
    </w:p>
    <w:p w:rsidR="008E587C" w:rsidRPr="00606A34" w:rsidRDefault="008E587C" w:rsidP="008E587C">
      <w:pPr>
        <w:ind w:firstLine="709"/>
        <w:jc w:val="both"/>
        <w:rPr>
          <w:sz w:val="27"/>
          <w:szCs w:val="27"/>
        </w:rPr>
      </w:pPr>
      <w:r w:rsidRPr="00606A34">
        <w:rPr>
          <w:bCs/>
          <w:sz w:val="27"/>
          <w:szCs w:val="27"/>
          <w:shd w:val="clear" w:color="auto" w:fill="FFFFFF"/>
        </w:rPr>
        <w:t xml:space="preserve">7.5. </w:t>
      </w:r>
      <w:r w:rsidRPr="00606A34">
        <w:rPr>
          <w:sz w:val="27"/>
          <w:szCs w:val="27"/>
          <w:shd w:val="clear" w:color="auto" w:fill="FFFFFF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</w:t>
      </w:r>
      <w:r w:rsidRPr="00606A34">
        <w:rPr>
          <w:bCs/>
          <w:sz w:val="27"/>
          <w:szCs w:val="27"/>
          <w:shd w:val="clear" w:color="auto" w:fill="FFFFFF"/>
        </w:rPr>
        <w:t xml:space="preserve"> в соответствии с </w:t>
      </w:r>
      <w:hyperlink r:id="rId14" w:anchor="dst15358" w:history="1">
        <w:r w:rsidRPr="00606A34">
          <w:rPr>
            <w:rStyle w:val="a3"/>
            <w:bCs/>
            <w:sz w:val="27"/>
            <w:szCs w:val="27"/>
            <w:shd w:val="clear" w:color="auto" w:fill="FFFFFF"/>
          </w:rPr>
          <w:t>пунктом 5</w:t>
        </w:r>
      </w:hyperlink>
      <w:r w:rsidRPr="00606A34">
        <w:rPr>
          <w:bCs/>
          <w:sz w:val="27"/>
          <w:szCs w:val="27"/>
          <w:shd w:val="clear" w:color="auto" w:fill="FFFFFF"/>
        </w:rPr>
        <w:t xml:space="preserve"> статьи 391 </w:t>
      </w:r>
      <w:r w:rsidRPr="00606A34">
        <w:rPr>
          <w:sz w:val="27"/>
          <w:szCs w:val="27"/>
        </w:rPr>
        <w:t>Налогового кодекса Российской Федерации</w:t>
      </w:r>
    </w:p>
    <w:p w:rsidR="008E587C" w:rsidRPr="00606A34" w:rsidRDefault="008E587C" w:rsidP="008E587C">
      <w:pPr>
        <w:jc w:val="both"/>
        <w:rPr>
          <w:sz w:val="27"/>
          <w:szCs w:val="27"/>
        </w:rPr>
      </w:pPr>
    </w:p>
    <w:p w:rsidR="008E587C" w:rsidRPr="00606A34" w:rsidRDefault="008E587C" w:rsidP="00CF49C7">
      <w:pPr>
        <w:ind w:firstLine="709"/>
        <w:jc w:val="center"/>
        <w:rPr>
          <w:sz w:val="27"/>
          <w:szCs w:val="27"/>
        </w:rPr>
      </w:pPr>
      <w:r w:rsidRPr="00606A34">
        <w:rPr>
          <w:sz w:val="27"/>
          <w:szCs w:val="27"/>
        </w:rPr>
        <w:t>8. Порядок и сроки представления налогоплательщиками-физическими лицами документов, подтверждающих право на уменьшение налоговой базы.</w:t>
      </w:r>
    </w:p>
    <w:p w:rsidR="008E587C" w:rsidRPr="00606A34" w:rsidRDefault="008E587C" w:rsidP="008E587C">
      <w:pPr>
        <w:ind w:firstLine="709"/>
        <w:jc w:val="center"/>
        <w:rPr>
          <w:sz w:val="27"/>
          <w:szCs w:val="27"/>
        </w:rPr>
      </w:pPr>
    </w:p>
    <w:p w:rsidR="008E587C" w:rsidRPr="00606A34" w:rsidRDefault="00606A34" w:rsidP="008E587C">
      <w:pPr>
        <w:ind w:firstLine="709"/>
        <w:jc w:val="both"/>
        <w:rPr>
          <w:bCs/>
          <w:sz w:val="27"/>
          <w:szCs w:val="27"/>
          <w:shd w:val="clear" w:color="auto" w:fill="FFFFFF"/>
        </w:rPr>
      </w:pPr>
      <w:hyperlink r:id="rId15" w:anchor="dst100017" w:history="1">
        <w:r w:rsidR="008E587C" w:rsidRPr="00606A34">
          <w:rPr>
            <w:rStyle w:val="a3"/>
            <w:bCs/>
            <w:sz w:val="27"/>
            <w:szCs w:val="27"/>
            <w:shd w:val="clear" w:color="auto" w:fill="FFFFFF"/>
          </w:rPr>
          <w:t>Уведомление</w:t>
        </w:r>
      </w:hyperlink>
      <w:r w:rsidR="008E587C" w:rsidRPr="00606A34">
        <w:rPr>
          <w:bCs/>
          <w:sz w:val="27"/>
          <w:szCs w:val="27"/>
          <w:shd w:val="clear" w:color="auto" w:fill="FFFFFF"/>
        </w:rPr>
        <w:t> о выбранном земельном участке, в отношении которого применяется налоговый вычет,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указанного земельного участка применяется налоговый вычет. Уведомление о выбранном земельном участке может быть представлено в налоговый орган через многофункциональный центр предоставления государственных или муниципальных услуг.</w:t>
      </w:r>
    </w:p>
    <w:p w:rsidR="008E587C" w:rsidRPr="00606A34" w:rsidRDefault="008E587C" w:rsidP="008E587C">
      <w:pPr>
        <w:jc w:val="both"/>
        <w:rPr>
          <w:sz w:val="27"/>
          <w:szCs w:val="27"/>
        </w:rPr>
      </w:pPr>
      <w:bookmarkStart w:id="3" w:name="dst20180"/>
      <w:bookmarkStart w:id="4" w:name="dst17421"/>
      <w:bookmarkStart w:id="5" w:name="dst15362"/>
      <w:bookmarkStart w:id="6" w:name="dst20181"/>
      <w:bookmarkEnd w:id="3"/>
      <w:bookmarkEnd w:id="4"/>
      <w:bookmarkEnd w:id="5"/>
      <w:bookmarkEnd w:id="6"/>
    </w:p>
    <w:bookmarkEnd w:id="0"/>
    <w:p w:rsidR="008E587C" w:rsidRPr="00606A34" w:rsidRDefault="008E587C">
      <w:pPr>
        <w:rPr>
          <w:sz w:val="27"/>
          <w:szCs w:val="27"/>
        </w:rPr>
      </w:pPr>
    </w:p>
    <w:sectPr w:rsidR="008E587C" w:rsidRPr="00606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D8864"/>
    <w:multiLevelType w:val="singleLevel"/>
    <w:tmpl w:val="6ADD8864"/>
    <w:lvl w:ilvl="0">
      <w:start w:val="5"/>
      <w:numFmt w:val="decimal"/>
      <w:suff w:val="space"/>
      <w:lvlText w:val="%1."/>
      <w:lvlJc w:val="left"/>
      <w:pPr>
        <w:ind w:left="352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F"/>
    <w:rsid w:val="00015E4C"/>
    <w:rsid w:val="00036B27"/>
    <w:rsid w:val="000604E9"/>
    <w:rsid w:val="000D7A18"/>
    <w:rsid w:val="00473583"/>
    <w:rsid w:val="00481260"/>
    <w:rsid w:val="00575F4A"/>
    <w:rsid w:val="00606A34"/>
    <w:rsid w:val="00871B6F"/>
    <w:rsid w:val="008E587C"/>
    <w:rsid w:val="00A02B53"/>
    <w:rsid w:val="00B17F47"/>
    <w:rsid w:val="00B536E5"/>
    <w:rsid w:val="00CF49C7"/>
    <w:rsid w:val="00D04340"/>
    <w:rsid w:val="00E0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1F55"/>
  <w15:chartTrackingRefBased/>
  <w15:docId w15:val="{96163FB9-88A1-42C4-B129-D0AF862E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F4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75F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qFormat/>
    <w:rsid w:val="00575F4A"/>
    <w:pPr>
      <w:spacing w:before="100" w:beforeAutospacing="1" w:after="100" w:afterAutospacing="1"/>
    </w:pPr>
    <w:rPr>
      <w:rFonts w:eastAsia="Times New Roman"/>
    </w:rPr>
  </w:style>
  <w:style w:type="character" w:styleId="a3">
    <w:name w:val="Hyperlink"/>
    <w:uiPriority w:val="99"/>
    <w:qFormat/>
    <w:rsid w:val="00575F4A"/>
    <w:rPr>
      <w:color w:val="0000FF"/>
      <w:u w:val="single"/>
    </w:rPr>
  </w:style>
  <w:style w:type="character" w:customStyle="1" w:styleId="apple-converted-space">
    <w:name w:val="apple-converted-space"/>
    <w:basedOn w:val="a0"/>
    <w:rsid w:val="00575F4A"/>
  </w:style>
  <w:style w:type="paragraph" w:styleId="2">
    <w:name w:val="Body Text 2"/>
    <w:basedOn w:val="a"/>
    <w:link w:val="20"/>
    <w:uiPriority w:val="99"/>
    <w:semiHidden/>
    <w:unhideWhenUsed/>
    <w:qFormat/>
    <w:rsid w:val="00575F4A"/>
    <w:pPr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qFormat/>
    <w:rsid w:val="00575F4A"/>
    <w:rPr>
      <w:rFonts w:ascii="Times New Roman" w:eastAsia="SimSu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4023/ba89042d0e4ff56580304c91f995cf2e25c8892c/" TargetMode="External"/><Relationship Id="rId13" Type="http://schemas.openxmlformats.org/officeDocument/2006/relationships/hyperlink" Target="http://base.garant.ru/7199701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1925/c7b7d54bb98fd39daf4b04c73897fa605287818d/" TargetMode="External"/><Relationship Id="rId12" Type="http://schemas.openxmlformats.org/officeDocument/2006/relationships/hyperlink" Target="http://base.garant.ru/10900200/0d635795ea7e15f8600985897353a3d8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rlikskoe-r81.gosweb.gosuslugi.ru/" TargetMode="External"/><Relationship Id="rId11" Type="http://schemas.openxmlformats.org/officeDocument/2006/relationships/hyperlink" Target="http://www.consultant.ru/document/cons_doc_LAW_373104/fb3b9f6c5786727ec9ea99d18258678dcbe363ef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consultant.ru/document/cons_doc_LAW_351694/84208ba50e6c760e1c3dfff78eb302f32352d896/" TargetMode="External"/><Relationship Id="rId10" Type="http://schemas.openxmlformats.org/officeDocument/2006/relationships/hyperlink" Target="http://www.consultant.ru/document/cons_doc_LAW_3672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04239/de3626c40da3261c644a5c1a211f4a545e081762/" TargetMode="External"/><Relationship Id="rId14" Type="http://schemas.openxmlformats.org/officeDocument/2006/relationships/hyperlink" Target="http://www.consultant.ru/document/cons_doc_LAW_377370/d36363d427eab17744e49ef6f68eae5481107a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2024-03-28T02:14:00Z</dcterms:created>
  <dcterms:modified xsi:type="dcterms:W3CDTF">2024-03-28T02:30:00Z</dcterms:modified>
</cp:coreProperties>
</file>